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2122170</wp:posOffset>
            </wp:positionH>
            <wp:positionV relativeFrom="paragraph">
              <wp:posOffset>125095</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6105CC01" wp14:editId="36702C63">
                <wp:simplePos x="0" y="0"/>
                <wp:positionH relativeFrom="column">
                  <wp:posOffset>519223</wp:posOffset>
                </wp:positionH>
                <wp:positionV relativeFrom="paragraph">
                  <wp:posOffset>89431</wp:posOffset>
                </wp:positionV>
                <wp:extent cx="4591050" cy="3157869"/>
                <wp:effectExtent l="76200" t="76200" r="19050" b="2349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57869"/>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E95A92" w:rsidRPr="00AF355B" w:rsidRDefault="00DE3163"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4C7258">
                              <w:rPr>
                                <w:rFonts w:cs="Arial"/>
                                <w:color w:val="1F497D" w:themeColor="text2"/>
                                <w:sz w:val="36"/>
                                <w:szCs w:val="36"/>
                              </w:rPr>
                              <w:t xml:space="preserve">EN </w:t>
                            </w:r>
                            <w:r w:rsidR="00211F3A">
                              <w:rPr>
                                <w:rFonts w:cs="Arial"/>
                                <w:color w:val="1F497D" w:themeColor="text2"/>
                                <w:sz w:val="36"/>
                                <w:szCs w:val="36"/>
                              </w:rPr>
                              <w:t>ADQUISICIONES Y CONTRATACIONES</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A651E5">
                              <w:rPr>
                                <w:rFonts w:ascii="Georgia" w:hAnsi="Georgia"/>
                                <w:b/>
                                <w:sz w:val="28"/>
                                <w:szCs w:val="28"/>
                                <w:lang w:val="es-AR"/>
                              </w:rPr>
                              <w:t>3</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E95A92">
                              <w:rPr>
                                <w:rFonts w:ascii="Georgia" w:hAnsi="Georgia"/>
                                <w:b/>
                                <w:sz w:val="28"/>
                                <w:szCs w:val="28"/>
                                <w:highlight w:val="yellow"/>
                                <w:lang w:val="es-AR"/>
                              </w:rPr>
                              <w:t>CUCE: 1</w:t>
                            </w:r>
                            <w:r w:rsidR="00DE3163">
                              <w:rPr>
                                <w:rFonts w:ascii="Georgia" w:hAnsi="Georgia"/>
                                <w:b/>
                                <w:sz w:val="28"/>
                                <w:szCs w:val="28"/>
                                <w:highlight w:val="yellow"/>
                                <w:lang w:val="es-AR"/>
                              </w:rPr>
                              <w:t>8</w:t>
                            </w:r>
                            <w:r w:rsidRPr="00E95A92">
                              <w:rPr>
                                <w:rFonts w:ascii="Georgia" w:hAnsi="Georgia"/>
                                <w:b/>
                                <w:sz w:val="28"/>
                                <w:szCs w:val="28"/>
                                <w:highlight w:val="yellow"/>
                                <w:lang w:val="es-AR"/>
                              </w:rPr>
                              <w:t>-0052-00-</w:t>
                            </w:r>
                            <w:r w:rsidR="00874252">
                              <w:rPr>
                                <w:rFonts w:ascii="Georgia" w:hAnsi="Georgia"/>
                                <w:b/>
                                <w:sz w:val="28"/>
                                <w:szCs w:val="28"/>
                                <w:highlight w:val="yellow"/>
                                <w:lang w:val="es-AR"/>
                              </w:rPr>
                              <w:t>825422</w:t>
                            </w:r>
                            <w:r w:rsidRPr="00E95A92">
                              <w:rPr>
                                <w:rFonts w:ascii="Georgia" w:hAnsi="Georgia"/>
                                <w:b/>
                                <w:sz w:val="28"/>
                                <w:szCs w:val="28"/>
                                <w:highlight w:val="yellow"/>
                                <w:lang w:val="es-AR"/>
                              </w:rPr>
                              <w:t xml:space="preserve"> -1-1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9pt;margin-top:7.05pt;width:361.5pt;height:2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e2yQIAAM8FAAAOAAAAZHJzL2Uyb0RvYy54bWysVE1v2zAMvQ/YfxB0Xx0ncb5Qp2ibZhjQ&#10;bQG6YWdGlm1hsqRJSpzu14+SnTRZexrmgyGJIvnI98Trm0MjyZ5bJ7TKaXo1oIQrpguhqpx+/7b+&#10;MKPEeVAFSK14Tp+5ozfL9++uW7PgQ11rWXBLMIhyi9bktPbeLJLEsZo34K604QqNpbYNeNzaKiks&#10;tBi9kclwMJgkrbaFsZpx5/B01RnpMsYvS87817J03BOZU8Tm49/G/zb8k+U1LCoLphashwH/gKIB&#10;oTDpKdQKPJCdFa9CNYJZ7XTpr5huEl2WgvFYA1aTDv6q5qkGw2Mt2BxnTm1y/y8s+7LfWCKKnGaU&#10;KGiQok3spiYgPbcKvNhrkoVGtcYt8P6T2dhQqjOPmv10ROn7GlTFb63Vbc2hQHhpuJ9cOISNQ1ey&#10;bT/rAvPAzuvYs0NpmxAQu0EOkZrnEzX84AnDw3E2TwcZMsjQNkqz6WwyjzlgcXQ31vmPXDckLHJa&#10;St0iMOtv+zp4V5iLOWH/6HzACIujX09fsRZSEqv9D+HryEAAE40OfboFMRqr7I6drbb30pI9oMbm&#10;2d1oNe2RVe78djbALwa68FjdPWTrrl8onwuPNHi84fIqCVZRHcFJoQjSgRzM5p0/cQwkR4pPWSzE&#10;KgM6qUiLluH0mEhLcTJeAL3I6s6vNQKVQqRocjrrUsZnFbTwoIq49iBkt0asUoXMPD7PvqV6hyGe&#10;6qIlhQjspYPpdDKiuMPHmo5i75B9kBWOGeYtfZOhC7zD8Wg96boH0tTQEdSx0DHfX48qOAGIuzNs&#10;UcVBuN0D8IftAb2Dmre6eEY9o1SCFMIUxEWt7W9KWpwoOXW/dmA5JfKTQrXM0/E4jKC4GWfTIW7s&#10;uWV7bgHFMFROPRYdl/e+G1s7Y0VVhxZFLSl9i++oFFHML6j614dTI9bTT7gwls738dbLHF7+AQAA&#10;//8DAFBLAwQUAAYACAAAACEAcfOnGN0AAAAJAQAADwAAAGRycy9kb3ducmV2LnhtbEyPzU7DMBCE&#10;70i8g7VIXBB1jAIKIU5VIXEBJKDwAE68JBb+CbHdpG/PcoLjzKxmvm22q7PsgHM0wUsQmwIY+j5o&#10;4wcJH+8PlxWwmJTXygaPEo4YYduenjSq1mHxb3jYp4FRiY+1kjCmNNWcx35Ep+ImTOgp+wyzU4nk&#10;PHA9q4XKneVXRXHDnTKeFkY14f2I/dc+OwkXcckvr4/H22eTc7d7+q60NVHK87N1dwcs4Zr+juEX&#10;n9ChJaYuZK8jsxIqQeSJ/FIAo7wqSjI6CddClMDbhv//oP0BAAD//wMAUEsBAi0AFAAGAAgAAAAh&#10;ALaDOJL+AAAA4QEAABMAAAAAAAAAAAAAAAAAAAAAAFtDb250ZW50X1R5cGVzXS54bWxQSwECLQAU&#10;AAYACAAAACEAOP0h/9YAAACUAQAACwAAAAAAAAAAAAAAAAAvAQAAX3JlbHMvLnJlbHNQSwECLQAU&#10;AAYACAAAACEAYRwXtskCAADPBQAADgAAAAAAAAAAAAAAAAAuAgAAZHJzL2Uyb0RvYy54bWxQSwEC&#10;LQAUAAYACAAAACEAcfOnGN0AAAAJAQAADwAAAAAAAAAAAAAAAAAjBQAAZHJzL2Rvd25yZXYueG1s&#10;UEsFBgAAAAAEAAQA8wAAAC0GAAAAAA==&#10;" fillcolor="#95b3d7" strokecolor="#95b3d7" strokeweight="1pt">
                <v:fill color2="#dbe5f1" angle="135" focus="50%" type="gradient"/>
                <v:shadow on="t" color="#243f60" opacity=".5" offset="-6pt,-6pt"/>
                <v:textbox>
                  <w:txbxContent>
                    <w:p w:rsidR="00E95A92" w:rsidRPr="00AF355B" w:rsidRDefault="00DE3163"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E95A92" w:rsidRPr="0062400E">
                        <w:rPr>
                          <w:rFonts w:cs="Arial"/>
                          <w:color w:val="1F497D" w:themeColor="text2"/>
                          <w:sz w:val="36"/>
                          <w:szCs w:val="36"/>
                        </w:rPr>
                        <w:t>“</w:t>
                      </w:r>
                      <w:r w:rsidR="00E95A92" w:rsidRPr="00AF355B">
                        <w:rPr>
                          <w:rFonts w:cs="Arial"/>
                          <w:color w:val="1F497D" w:themeColor="text2"/>
                          <w:sz w:val="36"/>
                          <w:szCs w:val="36"/>
                        </w:rPr>
                        <w:t xml:space="preserve">ESPECIALISTA </w:t>
                      </w:r>
                      <w:r w:rsidR="004C7258">
                        <w:rPr>
                          <w:rFonts w:cs="Arial"/>
                          <w:color w:val="1F497D" w:themeColor="text2"/>
                          <w:sz w:val="36"/>
                          <w:szCs w:val="36"/>
                        </w:rPr>
                        <w:t xml:space="preserve">EN </w:t>
                      </w:r>
                      <w:r w:rsidR="00211F3A">
                        <w:rPr>
                          <w:rFonts w:cs="Arial"/>
                          <w:color w:val="1F497D" w:themeColor="text2"/>
                          <w:sz w:val="36"/>
                          <w:szCs w:val="36"/>
                        </w:rPr>
                        <w:t>ADQUISICIONES Y CONTRATACIONES</w:t>
                      </w:r>
                      <w:r w:rsidR="00E95A92" w:rsidRPr="00CF12EA">
                        <w:rPr>
                          <w:rFonts w:cs="Arial"/>
                          <w:color w:val="1F497D" w:themeColor="text2"/>
                          <w:sz w:val="36"/>
                          <w:szCs w:val="36"/>
                        </w:rPr>
                        <w:t>” - PROGRAMA DE DINAMIZACION TURISTICA DEL DESTINO DEL SALAR DE UYUNI Y LAGUNAS DE COLORES</w:t>
                      </w:r>
                    </w:p>
                    <w:p w:rsidR="00E95A92" w:rsidRDefault="00E95A92" w:rsidP="00E95A92">
                      <w:pPr>
                        <w:jc w:val="center"/>
                        <w:rPr>
                          <w:rFonts w:ascii="Georgia" w:hAnsi="Georgia"/>
                          <w:b/>
                          <w:sz w:val="28"/>
                          <w:szCs w:val="28"/>
                          <w:lang w:val="es-AR"/>
                        </w:rPr>
                      </w:pPr>
                    </w:p>
                    <w:p w:rsidR="00E95A92" w:rsidRDefault="00E95A92"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w:t>
                      </w:r>
                      <w:r w:rsidR="00A651E5">
                        <w:rPr>
                          <w:rFonts w:ascii="Georgia" w:hAnsi="Georgia"/>
                          <w:b/>
                          <w:sz w:val="28"/>
                          <w:szCs w:val="28"/>
                          <w:lang w:val="es-AR"/>
                        </w:rPr>
                        <w:t>3</w:t>
                      </w:r>
                      <w:r w:rsidRPr="001F0139">
                        <w:rPr>
                          <w:rFonts w:ascii="Georgia" w:hAnsi="Georgia"/>
                          <w:b/>
                          <w:sz w:val="28"/>
                          <w:szCs w:val="28"/>
                          <w:lang w:val="es-AR"/>
                        </w:rPr>
                        <w:t>/201</w:t>
                      </w:r>
                      <w:r>
                        <w:rPr>
                          <w:rFonts w:ascii="Georgia" w:hAnsi="Georgia"/>
                          <w:b/>
                          <w:sz w:val="28"/>
                          <w:szCs w:val="28"/>
                          <w:lang w:val="es-AR"/>
                        </w:rPr>
                        <w:t>8</w:t>
                      </w:r>
                    </w:p>
                    <w:p w:rsidR="00E95A92" w:rsidRDefault="00E95A92" w:rsidP="00E95A92">
                      <w:pPr>
                        <w:jc w:val="center"/>
                        <w:rPr>
                          <w:rFonts w:ascii="Georgia" w:hAnsi="Georgia"/>
                          <w:b/>
                          <w:lang w:val="es-AR"/>
                        </w:rPr>
                      </w:pPr>
                    </w:p>
                    <w:p w:rsidR="00E95A92" w:rsidRPr="001A58D5" w:rsidRDefault="00E95A92" w:rsidP="00E95A92">
                      <w:pPr>
                        <w:jc w:val="center"/>
                        <w:rPr>
                          <w:rFonts w:ascii="Georgia" w:hAnsi="Georgia"/>
                          <w:b/>
                          <w:sz w:val="28"/>
                          <w:szCs w:val="28"/>
                          <w:lang w:val="es-AR"/>
                        </w:rPr>
                      </w:pPr>
                      <w:r w:rsidRPr="00E95A92">
                        <w:rPr>
                          <w:rFonts w:ascii="Georgia" w:hAnsi="Georgia"/>
                          <w:b/>
                          <w:sz w:val="28"/>
                          <w:szCs w:val="28"/>
                          <w:highlight w:val="yellow"/>
                          <w:lang w:val="es-AR"/>
                        </w:rPr>
                        <w:t>CUCE: 1</w:t>
                      </w:r>
                      <w:r w:rsidR="00DE3163">
                        <w:rPr>
                          <w:rFonts w:ascii="Georgia" w:hAnsi="Georgia"/>
                          <w:b/>
                          <w:sz w:val="28"/>
                          <w:szCs w:val="28"/>
                          <w:highlight w:val="yellow"/>
                          <w:lang w:val="es-AR"/>
                        </w:rPr>
                        <w:t>8</w:t>
                      </w:r>
                      <w:r w:rsidRPr="00E95A92">
                        <w:rPr>
                          <w:rFonts w:ascii="Georgia" w:hAnsi="Georgia"/>
                          <w:b/>
                          <w:sz w:val="28"/>
                          <w:szCs w:val="28"/>
                          <w:highlight w:val="yellow"/>
                          <w:lang w:val="es-AR"/>
                        </w:rPr>
                        <w:t>-0052-00-</w:t>
                      </w:r>
                      <w:r w:rsidR="00874252">
                        <w:rPr>
                          <w:rFonts w:ascii="Georgia" w:hAnsi="Georgia"/>
                          <w:b/>
                          <w:sz w:val="28"/>
                          <w:szCs w:val="28"/>
                          <w:highlight w:val="yellow"/>
                          <w:lang w:val="es-AR"/>
                        </w:rPr>
                        <w:t>825422</w:t>
                      </w:r>
                      <w:r w:rsidRPr="00E95A92">
                        <w:rPr>
                          <w:rFonts w:ascii="Georgia" w:hAnsi="Georgia"/>
                          <w:b/>
                          <w:sz w:val="28"/>
                          <w:szCs w:val="28"/>
                          <w:highlight w:val="yellow"/>
                          <w:lang w:val="es-AR"/>
                        </w:rPr>
                        <w:t xml:space="preserve"> -1-1</w:t>
                      </w:r>
                    </w:p>
                    <w:p w:rsidR="00E95A92" w:rsidRPr="00E749FA" w:rsidRDefault="00E95A92" w:rsidP="00E95A92">
                      <w:pPr>
                        <w:jc w:val="center"/>
                        <w:rPr>
                          <w:rFonts w:ascii="Georgia" w:hAnsi="Georgia"/>
                          <w:b/>
                          <w:sz w:val="12"/>
                          <w:szCs w:val="12"/>
                          <w:lang w:val="es-AR"/>
                        </w:rPr>
                      </w:pPr>
                    </w:p>
                    <w:p w:rsidR="00E95A92" w:rsidRPr="007162D2" w:rsidRDefault="00E95A92"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E95A92" w:rsidRPr="00234B13" w:rsidRDefault="00E95A92"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DB236E" w:rsidRPr="001B27B2" w:rsidRDefault="00DB236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DB236E" w:rsidRPr="001B27B2" w:rsidRDefault="00DB236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DB236E" w:rsidRDefault="00DB236E"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6974CA">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6974CA">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6974CA"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6974CA">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6974CA">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6974CA">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6974CA">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6974CA"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6974CA">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6974CA"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6974CA">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6974CA"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6974CA"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164509" w:rsidRDefault="00164509" w:rsidP="00164509">
      <w:pPr>
        <w:jc w:val="both"/>
        <w:rPr>
          <w:rFonts w:cs="Arial"/>
          <w:sz w:val="18"/>
          <w:szCs w:val="18"/>
        </w:rPr>
      </w:pPr>
    </w:p>
    <w:p w:rsidR="000F6A30" w:rsidRDefault="000F6A30" w:rsidP="00FD5223">
      <w:pPr>
        <w:pStyle w:val="Ttulo"/>
        <w:spacing w:before="0" w:after="0"/>
        <w:rPr>
          <w:rFonts w:ascii="Verdana" w:hAnsi="Verdana"/>
          <w:sz w:val="18"/>
          <w:szCs w:val="18"/>
        </w:rPr>
      </w:pPr>
      <w:bookmarkStart w:id="62" w:name="_Toc355779896"/>
    </w:p>
    <w:p w:rsidR="000F2F5F" w:rsidRDefault="000F2F5F" w:rsidP="00FD5223">
      <w:pPr>
        <w:pStyle w:val="Ttulo"/>
        <w:spacing w:before="0" w:after="0"/>
        <w:rPr>
          <w:rFonts w:ascii="Verdana" w:hAnsi="Verdana"/>
          <w:sz w:val="18"/>
          <w:szCs w:val="18"/>
        </w:rPr>
      </w:pPr>
    </w:p>
    <w:p w:rsidR="000F6A30" w:rsidRDefault="000F6A30" w:rsidP="00FD5223">
      <w:pPr>
        <w:pStyle w:val="Ttulo"/>
        <w:spacing w:before="0" w:after="0"/>
        <w:rPr>
          <w:rFonts w:ascii="Verdana" w:hAnsi="Verdana"/>
          <w:sz w:val="18"/>
          <w:szCs w:val="18"/>
        </w:rPr>
      </w:pPr>
    </w:p>
    <w:p w:rsidR="00A72FB0" w:rsidRPr="00FD5223" w:rsidRDefault="00A72FB0" w:rsidP="00FD5223">
      <w:pPr>
        <w:pStyle w:val="Ttulo"/>
        <w:spacing w:before="0" w:after="0"/>
        <w:rPr>
          <w:rFonts w:ascii="Verdana" w:hAnsi="Verdana"/>
          <w:sz w:val="18"/>
          <w:szCs w:val="18"/>
        </w:rPr>
      </w:pPr>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bookmarkStart w:id="66" w:name="_GoBack"/>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874252" w:rsidRDefault="003D544A" w:rsidP="00504335">
            <w:pPr>
              <w:rPr>
                <w:rFonts w:ascii="Arial" w:hAnsi="Arial" w:cs="Arial"/>
                <w:color w:val="000000"/>
              </w:rPr>
            </w:pPr>
            <w:r w:rsidRPr="00874252">
              <w:rPr>
                <w:rFonts w:ascii="Arial" w:hAnsi="Arial" w:cs="Arial"/>
                <w:color w:val="000000"/>
              </w:rPr>
              <w:t>1</w:t>
            </w:r>
            <w:r w:rsidR="00504335" w:rsidRPr="00874252">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874252" w:rsidRDefault="00DE3163" w:rsidP="00504335">
            <w:pPr>
              <w:rPr>
                <w:rFonts w:ascii="Arial" w:hAnsi="Arial" w:cs="Arial"/>
                <w:color w:val="000000"/>
              </w:rPr>
            </w:pPr>
            <w:r w:rsidRPr="00874252">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874252" w:rsidRDefault="00504335" w:rsidP="00504335">
            <w:pPr>
              <w:jc w:val="center"/>
              <w:rPr>
                <w:rFonts w:ascii="Arial" w:hAnsi="Arial" w:cs="Arial"/>
                <w:color w:val="000000"/>
              </w:rPr>
            </w:pPr>
            <w:r w:rsidRPr="00874252">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874252" w:rsidRDefault="003D544A" w:rsidP="00504335">
            <w:pPr>
              <w:jc w:val="center"/>
              <w:rPr>
                <w:rFonts w:ascii="Arial" w:hAnsi="Arial" w:cs="Arial"/>
                <w:color w:val="000000"/>
              </w:rPr>
            </w:pPr>
            <w:r w:rsidRPr="00874252">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874252" w:rsidRDefault="003D544A" w:rsidP="00504335">
            <w:pPr>
              <w:jc w:val="center"/>
              <w:rPr>
                <w:rFonts w:ascii="Arial" w:hAnsi="Arial" w:cs="Arial"/>
                <w:color w:val="000000"/>
              </w:rPr>
            </w:pPr>
            <w:r w:rsidRPr="00874252">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874252" w:rsidRDefault="003D544A" w:rsidP="00504335">
            <w:pPr>
              <w:jc w:val="center"/>
              <w:rPr>
                <w:rFonts w:ascii="Arial" w:hAnsi="Arial" w:cs="Arial"/>
                <w:color w:val="000000"/>
              </w:rPr>
            </w:pPr>
            <w:r w:rsidRPr="00874252">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874252" w:rsidRDefault="003D544A" w:rsidP="00504335">
            <w:pPr>
              <w:jc w:val="center"/>
              <w:rPr>
                <w:rFonts w:ascii="Arial" w:hAnsi="Arial" w:cs="Arial"/>
                <w:color w:val="000000"/>
              </w:rPr>
            </w:pPr>
            <w:r w:rsidRPr="00874252">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874252" w:rsidRDefault="00504335" w:rsidP="00504335">
            <w:pPr>
              <w:jc w:val="center"/>
              <w:rPr>
                <w:rFonts w:ascii="Arial" w:hAnsi="Arial" w:cs="Arial"/>
                <w:color w:val="000000"/>
              </w:rPr>
            </w:pPr>
            <w:r w:rsidRPr="00874252">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874252" w:rsidRDefault="003D544A" w:rsidP="00504335">
            <w:pPr>
              <w:rPr>
                <w:rFonts w:ascii="Arial" w:hAnsi="Arial" w:cs="Arial"/>
                <w:color w:val="000000"/>
              </w:rPr>
            </w:pPr>
            <w:r w:rsidRPr="00874252">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874252" w:rsidRDefault="003D544A" w:rsidP="00504335">
            <w:pPr>
              <w:jc w:val="center"/>
              <w:rPr>
                <w:rFonts w:ascii="Arial" w:hAnsi="Arial" w:cs="Arial"/>
                <w:color w:val="000000"/>
              </w:rPr>
            </w:pPr>
            <w:r w:rsidRPr="00874252">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874252" w:rsidRDefault="00504335" w:rsidP="00504335">
            <w:pPr>
              <w:jc w:val="center"/>
              <w:rPr>
                <w:rFonts w:ascii="Arial" w:hAnsi="Arial" w:cs="Arial"/>
                <w:color w:val="000000"/>
              </w:rPr>
            </w:pPr>
            <w:r w:rsidRPr="00874252">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874252" w:rsidRDefault="00874252" w:rsidP="00504335">
            <w:pPr>
              <w:jc w:val="center"/>
              <w:rPr>
                <w:rFonts w:ascii="Arial" w:hAnsi="Arial" w:cs="Arial"/>
                <w:color w:val="000000"/>
              </w:rPr>
            </w:pPr>
            <w:r w:rsidRPr="00874252">
              <w:rPr>
                <w:rFonts w:ascii="Arial" w:hAnsi="Arial" w:cs="Arial"/>
                <w:color w:val="000000"/>
              </w:rPr>
              <w:t>8</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874252" w:rsidRDefault="00874252" w:rsidP="00504335">
            <w:pPr>
              <w:jc w:val="center"/>
              <w:rPr>
                <w:rFonts w:ascii="Arial" w:hAnsi="Arial" w:cs="Arial"/>
                <w:color w:val="000000"/>
              </w:rPr>
            </w:pPr>
            <w:r w:rsidRPr="00874252">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874252" w:rsidRDefault="00874252" w:rsidP="00504335">
            <w:pPr>
              <w:jc w:val="center"/>
              <w:rPr>
                <w:rFonts w:ascii="Arial" w:hAnsi="Arial" w:cs="Arial"/>
                <w:color w:val="000000"/>
              </w:rPr>
            </w:pPr>
            <w:r w:rsidRPr="00874252">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874252" w:rsidRDefault="00874252" w:rsidP="00504335">
            <w:pPr>
              <w:jc w:val="center"/>
              <w:rPr>
                <w:rFonts w:ascii="Arial" w:hAnsi="Arial" w:cs="Arial"/>
                <w:color w:val="000000"/>
              </w:rPr>
            </w:pPr>
            <w:r w:rsidRPr="00874252">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874252" w:rsidRDefault="00874252" w:rsidP="00504335">
            <w:pPr>
              <w:jc w:val="center"/>
              <w:rPr>
                <w:rFonts w:ascii="Arial" w:hAnsi="Arial" w:cs="Arial"/>
                <w:color w:val="000000"/>
              </w:rPr>
            </w:pPr>
            <w:r w:rsidRPr="00874252">
              <w:rPr>
                <w:rFonts w:ascii="Arial" w:hAnsi="Arial" w:cs="Arial"/>
                <w:color w:val="000000"/>
              </w:rPr>
              <w:t>2</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874252" w:rsidRDefault="00874252" w:rsidP="00504335">
            <w:pPr>
              <w:jc w:val="center"/>
              <w:rPr>
                <w:rFonts w:ascii="Arial" w:hAnsi="Arial" w:cs="Arial"/>
                <w:color w:val="000000"/>
              </w:rPr>
            </w:pPr>
            <w:r w:rsidRPr="00874252">
              <w:rPr>
                <w:rFonts w:ascii="Arial" w:hAnsi="Arial" w:cs="Arial"/>
                <w:color w:val="000000"/>
              </w:rPr>
              <w:t>2</w:t>
            </w:r>
          </w:p>
        </w:tc>
        <w:tc>
          <w:tcPr>
            <w:tcW w:w="333" w:type="dxa"/>
            <w:tcBorders>
              <w:top w:val="nil"/>
              <w:left w:val="nil"/>
              <w:bottom w:val="nil"/>
              <w:right w:val="nil"/>
            </w:tcBorders>
            <w:shd w:val="clear" w:color="auto" w:fill="auto"/>
            <w:noWrap/>
            <w:vAlign w:val="bottom"/>
            <w:hideMark/>
          </w:tcPr>
          <w:p w:rsidR="00504335" w:rsidRPr="00874252" w:rsidRDefault="00504335" w:rsidP="00504335">
            <w:pPr>
              <w:jc w:val="center"/>
              <w:rPr>
                <w:rFonts w:ascii="Arial" w:hAnsi="Arial" w:cs="Arial"/>
                <w:color w:val="000000"/>
              </w:rPr>
            </w:pPr>
            <w:r w:rsidRPr="00874252">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874252" w:rsidRDefault="003D544A" w:rsidP="00504335">
            <w:pPr>
              <w:jc w:val="center"/>
              <w:rPr>
                <w:rFonts w:ascii="Arial" w:hAnsi="Arial" w:cs="Arial"/>
                <w:color w:val="000000"/>
              </w:rPr>
            </w:pPr>
            <w:r w:rsidRPr="00874252">
              <w:rPr>
                <w:rFonts w:ascii="Arial" w:hAnsi="Arial" w:cs="Arial"/>
                <w:color w:val="000000"/>
              </w:rPr>
              <w:t>1</w:t>
            </w:r>
            <w:r w:rsidR="00504335" w:rsidRPr="00874252">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874252" w:rsidRDefault="00504335" w:rsidP="00504335">
            <w:pPr>
              <w:jc w:val="center"/>
              <w:rPr>
                <w:rFonts w:ascii="Arial" w:hAnsi="Arial" w:cs="Arial"/>
                <w:color w:val="000000"/>
              </w:rPr>
            </w:pPr>
            <w:r w:rsidRPr="00874252">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874252" w:rsidRDefault="003D544A" w:rsidP="00504335">
            <w:pPr>
              <w:jc w:val="center"/>
              <w:rPr>
                <w:rFonts w:ascii="Arial" w:hAnsi="Arial" w:cs="Arial"/>
                <w:color w:val="000000"/>
              </w:rPr>
            </w:pPr>
            <w:r w:rsidRPr="00874252">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874252" w:rsidRDefault="00504335" w:rsidP="00504335">
            <w:pPr>
              <w:rPr>
                <w:rFonts w:ascii="Arial" w:hAnsi="Arial" w:cs="Arial"/>
                <w:color w:val="000000"/>
              </w:rPr>
            </w:pPr>
            <w:r w:rsidRPr="00874252">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A651E5">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A651E5">
              <w:rPr>
                <w:rFonts w:ascii="Arial" w:hAnsi="Arial" w:cs="Arial"/>
                <w:b/>
                <w:color w:val="000000"/>
                <w:lang w:val="en-US"/>
              </w:rPr>
              <w:t>3</w:t>
            </w:r>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A651E5">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DE3163">
              <w:rPr>
                <w:rFonts w:ascii="Arial" w:hAnsi="Arial" w:cs="Arial"/>
                <w:bCs w:val="0"/>
                <w:iCs/>
                <w:color w:val="000000"/>
              </w:rPr>
              <w:t>IA</w:t>
            </w:r>
            <w:r w:rsidRPr="00700839">
              <w:rPr>
                <w:rFonts w:ascii="Arial" w:hAnsi="Arial" w:cs="Arial"/>
                <w:bCs w:val="0"/>
                <w:iCs/>
                <w:color w:val="000000"/>
              </w:rPr>
              <w:t xml:space="preserve"> INDIVIDUAL DE LINEA “</w:t>
            </w:r>
            <w:r w:rsidRPr="00700839">
              <w:rPr>
                <w:rFonts w:ascii="Arial" w:hAnsi="Arial" w:cs="Arial"/>
                <w:noProof/>
                <w:szCs w:val="20"/>
              </w:rPr>
              <w:t xml:space="preserve">ESPECIALISTA </w:t>
            </w:r>
            <w:r w:rsidR="004C7258">
              <w:rPr>
                <w:rFonts w:ascii="Arial" w:hAnsi="Arial" w:cs="Arial"/>
                <w:noProof/>
                <w:szCs w:val="20"/>
              </w:rPr>
              <w:t xml:space="preserve">EN </w:t>
            </w:r>
            <w:r w:rsidR="00A651E5">
              <w:rPr>
                <w:rFonts w:ascii="Arial" w:hAnsi="Arial" w:cs="Arial"/>
                <w:noProof/>
                <w:szCs w:val="20"/>
              </w:rPr>
              <w:t>ADQUISICIONES Y CONTRATACIONES</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lastRenderedPageBreak/>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757008">
            <w:pPr>
              <w:jc w:val="center"/>
              <w:rPr>
                <w:rFonts w:ascii="Arial" w:hAnsi="Arial" w:cs="Arial"/>
                <w:color w:val="000000"/>
              </w:rPr>
            </w:pPr>
            <w:r>
              <w:rPr>
                <w:rFonts w:ascii="Arial" w:hAnsi="Arial" w:cs="Arial"/>
                <w:color w:val="000000"/>
              </w:rPr>
              <w:t>CALLE MERCADO, ENTRE COLON Y LOAYZA -  EDIF. MARISCAL BALLIVIAN PSIO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A651E5" w:rsidP="006948A6">
            <w:pPr>
              <w:rPr>
                <w:rFonts w:ascii="Arial" w:hAnsi="Arial" w:cs="Arial"/>
                <w:color w:val="000000"/>
              </w:rPr>
            </w:pPr>
            <w:r>
              <w:rPr>
                <w:rFonts w:ascii="Arial" w:hAnsi="Arial" w:cs="Arial"/>
                <w:color w:val="000000"/>
              </w:rPr>
              <w:t>11</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A651E5" w:rsidP="006948A6">
            <w:pPr>
              <w:rPr>
                <w:rFonts w:ascii="Arial" w:hAnsi="Arial" w:cs="Arial"/>
                <w:color w:val="000000"/>
              </w:rPr>
            </w:pPr>
            <w:r>
              <w:rPr>
                <w:rFonts w:ascii="Arial" w:hAnsi="Arial" w:cs="Arial"/>
                <w:color w:val="000000"/>
              </w:rPr>
              <w:t>11</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CALLE MERCADO, ENTRE COLON Y LOAYZA -  EDIF. MARISCAL BALLIVIAN P</w:t>
            </w:r>
            <w:r w:rsidR="0049264E">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49264E">
            <w:pPr>
              <w:jc w:val="both"/>
              <w:rPr>
                <w:rFonts w:ascii="Arial" w:hAnsi="Arial" w:cs="Arial"/>
                <w:color w:val="000000"/>
              </w:rPr>
            </w:pPr>
            <w:r>
              <w:rPr>
                <w:rFonts w:ascii="Arial" w:hAnsi="Arial" w:cs="Arial"/>
                <w:color w:val="000000"/>
              </w:rPr>
              <w:t>CALLE MERCADO, ENTRE COLON Y LOAYZA -  EDIF. MARISCAL BALLIVIAN P</w:t>
            </w:r>
            <w:r w:rsidR="0049264E">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49264E">
            <w:pPr>
              <w:rPr>
                <w:rFonts w:ascii="Arial" w:hAnsi="Arial" w:cs="Arial"/>
                <w:color w:val="000000"/>
              </w:rPr>
            </w:pPr>
            <w:r>
              <w:rPr>
                <w:rFonts w:ascii="Arial" w:hAnsi="Arial" w:cs="Arial"/>
                <w:color w:val="000000"/>
              </w:rPr>
              <w:t>CALLE MERCADO, ENTRE COLON Y LOAYZA -  EDIF. MARISCAL BALLIVIAN P</w:t>
            </w:r>
            <w:r w:rsidR="0049264E">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lastRenderedPageBreak/>
        <w:t>Todos los plazos son de cumplimiento obligatorio, de acuerdo con lo establecido en el Artículo 47 de las NB-SABS</w:t>
      </w:r>
    </w:p>
    <w:p w:rsidR="003948E9" w:rsidRDefault="003948E9" w:rsidP="00A72FB0">
      <w:pPr>
        <w:rPr>
          <w:rFonts w:ascii="Arial" w:hAnsi="Arial" w:cs="Arial"/>
          <w:i/>
          <w:szCs w:val="20"/>
        </w:rPr>
      </w:pPr>
    </w:p>
    <w:bookmarkEnd w:id="66"/>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04255C" w:rsidRPr="009F4771" w:rsidRDefault="0004255C" w:rsidP="0004255C">
      <w:pPr>
        <w:pStyle w:val="Ttulo"/>
        <w:rPr>
          <w:rFonts w:ascii="Arial" w:hAnsi="Arial" w:cs="Arial"/>
          <w:b w:val="0"/>
          <w:szCs w:val="20"/>
        </w:rPr>
      </w:pPr>
      <w:r w:rsidRPr="009F4771">
        <w:rPr>
          <w:rFonts w:ascii="Arial" w:hAnsi="Arial" w:cs="Arial"/>
          <w:noProof/>
          <w:szCs w:val="20"/>
        </w:rPr>
        <w:t>ESPECIALISTA EN ADQUISICIONES Y CONTRATACIONES</w:t>
      </w:r>
    </w:p>
    <w:tbl>
      <w:tblPr>
        <w:tblW w:w="10218" w:type="dxa"/>
        <w:jc w:val="center"/>
        <w:tblCellMar>
          <w:left w:w="70" w:type="dxa"/>
          <w:right w:w="70" w:type="dxa"/>
        </w:tblCellMar>
        <w:tblLook w:val="04A0" w:firstRow="1" w:lastRow="0" w:firstColumn="1" w:lastColumn="0" w:noHBand="0" w:noVBand="1"/>
      </w:tblPr>
      <w:tblGrid>
        <w:gridCol w:w="2245"/>
        <w:gridCol w:w="77"/>
        <w:gridCol w:w="7834"/>
        <w:gridCol w:w="62"/>
      </w:tblGrid>
      <w:tr w:rsidR="0004255C" w:rsidRPr="009F4771" w:rsidTr="0095506D">
        <w:trPr>
          <w:gridAfter w:val="1"/>
          <w:wAfter w:w="62" w:type="dxa"/>
          <w:trHeight w:val="806"/>
          <w:jc w:val="center"/>
        </w:trPr>
        <w:tc>
          <w:tcPr>
            <w:tcW w:w="2322" w:type="dxa"/>
            <w:gridSpan w:val="2"/>
            <w:tcBorders>
              <w:top w:val="double" w:sz="6" w:space="0" w:color="auto"/>
              <w:left w:val="double" w:sz="6" w:space="0" w:color="auto"/>
              <w:bottom w:val="double" w:sz="6" w:space="0" w:color="auto"/>
              <w:right w:val="single" w:sz="8" w:space="0" w:color="auto"/>
            </w:tcBorders>
            <w:vAlign w:val="center"/>
            <w:hideMark/>
          </w:tcPr>
          <w:p w:rsidR="0004255C" w:rsidRPr="009F4771" w:rsidRDefault="0004255C" w:rsidP="0095506D">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ANTECEDENTES</w:t>
            </w:r>
          </w:p>
        </w:tc>
        <w:tc>
          <w:tcPr>
            <w:tcW w:w="7834" w:type="dxa"/>
            <w:tcBorders>
              <w:top w:val="double" w:sz="6" w:space="0" w:color="auto"/>
              <w:left w:val="nil"/>
              <w:bottom w:val="double" w:sz="6" w:space="0" w:color="auto"/>
              <w:right w:val="double" w:sz="6" w:space="0" w:color="auto"/>
            </w:tcBorders>
            <w:vAlign w:val="center"/>
            <w:hideMark/>
          </w:tcPr>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04255C" w:rsidRPr="0004255C" w:rsidRDefault="0004255C" w:rsidP="0004255C">
            <w:pPr>
              <w:pStyle w:val="Citadestacada"/>
              <w:spacing w:after="0"/>
              <w:jc w:val="both"/>
              <w:rPr>
                <w:sz w:val="20"/>
                <w:szCs w:val="20"/>
              </w:rPr>
            </w:pPr>
            <w:r w:rsidRPr="0004255C">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 xml:space="preserve">Por otro lado, teniendo en cuenta que la CAF -Banco de Desarrollo de América Latina, en el marco de su misión destinada a promover el desarrollo sostenible y de calidad, comparte la visión del </w:t>
            </w:r>
            <w:proofErr w:type="spellStart"/>
            <w:r w:rsidRPr="0004255C">
              <w:rPr>
                <w:rFonts w:ascii="Arial" w:hAnsi="Arial" w:cs="Arial"/>
                <w:sz w:val="20"/>
                <w:szCs w:val="20"/>
              </w:rPr>
              <w:t>MDCyT</w:t>
            </w:r>
            <w:proofErr w:type="spellEnd"/>
            <w:r w:rsidRPr="0004255C">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04255C">
              <w:rPr>
                <w:rStyle w:val="Textoennegrita"/>
                <w:rFonts w:ascii="Arial" w:hAnsi="Arial" w:cs="Arial"/>
                <w:sz w:val="20"/>
                <w:szCs w:val="20"/>
              </w:rPr>
              <w:t>Programa de Dinamización Turística del Destino Salar de Uyuni y Lagunas de Colores</w:t>
            </w:r>
            <w:r w:rsidRPr="0004255C">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04255C" w:rsidRPr="0004255C" w:rsidRDefault="0004255C" w:rsidP="0004255C">
            <w:pPr>
              <w:spacing w:before="240"/>
              <w:jc w:val="both"/>
              <w:rPr>
                <w:rFonts w:ascii="Arial" w:hAnsi="Arial" w:cs="Arial"/>
                <w:sz w:val="20"/>
                <w:szCs w:val="20"/>
                <w:lang w:eastAsia="en-US"/>
              </w:rPr>
            </w:pPr>
            <w:r w:rsidRPr="0004255C">
              <w:rPr>
                <w:rFonts w:ascii="Arial" w:hAnsi="Arial" w:cs="Arial"/>
                <w:sz w:val="20"/>
                <w:szCs w:val="20"/>
              </w:rPr>
              <w:t xml:space="preserve">Para ello, el Estado Plurinacional de Bolivia ha suscrito el Contrato de Préstamo en fecha 05 de septiembre de 2016 para ejecución del Programa mencionado, que posteriormente fue aprobado por la Asamblea Legislativa Plurinacional, mediante Ley </w:t>
            </w:r>
            <w:r w:rsidRPr="0004255C">
              <w:rPr>
                <w:rFonts w:ascii="Arial" w:hAnsi="Arial" w:cs="Arial"/>
                <w:sz w:val="20"/>
                <w:szCs w:val="20"/>
              </w:rPr>
              <w:lastRenderedPageBreak/>
              <w:t>Nro. 843 y Convenio Subsidiario de fecha 29 de diciembre de 2016. A tal efecto se ha previsto la conformación de la Unidad Ejecutora del Programa (UEP), para la coordinación y ejecución del mismo, cuyo equipo multidisciplinario competente ejecutará física y financiera los proyectos y las acciones definidas.</w:t>
            </w:r>
          </w:p>
        </w:tc>
      </w:tr>
      <w:tr w:rsidR="0004255C" w:rsidRPr="009F4771" w:rsidTr="0095506D">
        <w:trPr>
          <w:gridAfter w:val="1"/>
          <w:wAfter w:w="62"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tcPr>
          <w:p w:rsidR="0004255C" w:rsidRPr="004C781D" w:rsidRDefault="0004255C" w:rsidP="0095506D">
            <w:pPr>
              <w:spacing w:line="256" w:lineRule="auto"/>
              <w:rPr>
                <w:rStyle w:val="Textoennegrita"/>
                <w:rFonts w:ascii="Arial" w:eastAsiaTheme="minorEastAsia" w:hAnsi="Arial" w:cs="Arial"/>
                <w:lang w:val="es-BO" w:eastAsia="es-BO"/>
              </w:rPr>
            </w:pPr>
            <w:r w:rsidRPr="004C781D">
              <w:rPr>
                <w:rStyle w:val="Textoennegrita"/>
                <w:rFonts w:ascii="Arial" w:hAnsi="Arial" w:cs="Arial"/>
                <w:sz w:val="20"/>
              </w:rPr>
              <w:lastRenderedPageBreak/>
              <w:t>OBJETIVO GENERAL DEL PROGRAMA</w:t>
            </w:r>
          </w:p>
        </w:tc>
        <w:tc>
          <w:tcPr>
            <w:tcW w:w="7834" w:type="dxa"/>
            <w:tcBorders>
              <w:top w:val="double" w:sz="6" w:space="0" w:color="auto"/>
              <w:left w:val="nil"/>
              <w:bottom w:val="single" w:sz="4" w:space="0" w:color="auto"/>
              <w:right w:val="double" w:sz="6" w:space="0" w:color="auto"/>
            </w:tcBorders>
            <w:vAlign w:val="center"/>
          </w:tcPr>
          <w:p w:rsidR="0004255C" w:rsidRPr="0004255C" w:rsidRDefault="0004255C" w:rsidP="0004255C">
            <w:pPr>
              <w:spacing w:before="240"/>
              <w:jc w:val="both"/>
              <w:rPr>
                <w:rFonts w:ascii="Arial" w:hAnsi="Arial" w:cs="Arial"/>
                <w:noProof/>
                <w:sz w:val="20"/>
                <w:szCs w:val="20"/>
                <w:lang w:val="es-BO"/>
              </w:rPr>
            </w:pPr>
            <w:r w:rsidRPr="0004255C">
              <w:rPr>
                <w:rFonts w:ascii="Arial" w:hAnsi="Arial" w:cs="Arial"/>
                <w:noProof/>
                <w:sz w:val="20"/>
                <w:szCs w:val="20"/>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04255C" w:rsidRPr="009F4771" w:rsidTr="0095506D">
        <w:trPr>
          <w:gridAfter w:val="1"/>
          <w:wAfter w:w="62"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tcPr>
          <w:p w:rsidR="0004255C" w:rsidRPr="004C781D" w:rsidRDefault="0004255C" w:rsidP="0095506D">
            <w:pPr>
              <w:spacing w:line="256" w:lineRule="auto"/>
              <w:rPr>
                <w:rStyle w:val="Textoennegrita"/>
                <w:rFonts w:ascii="Arial" w:eastAsiaTheme="minorEastAsia" w:hAnsi="Arial" w:cs="Arial"/>
                <w:lang w:val="es-BO" w:eastAsia="es-BO"/>
              </w:rPr>
            </w:pPr>
            <w:r w:rsidRPr="004C781D">
              <w:rPr>
                <w:rStyle w:val="Textoennegrita"/>
                <w:rFonts w:ascii="Arial" w:hAnsi="Arial" w:cs="Arial"/>
                <w:sz w:val="20"/>
              </w:rPr>
              <w:t>OBJETIVO ESPECIFICO DEL PROGRAMA</w:t>
            </w:r>
          </w:p>
        </w:tc>
        <w:tc>
          <w:tcPr>
            <w:tcW w:w="7834" w:type="dxa"/>
            <w:tcBorders>
              <w:top w:val="double" w:sz="6" w:space="0" w:color="auto"/>
              <w:left w:val="nil"/>
              <w:bottom w:val="single" w:sz="4" w:space="0" w:color="auto"/>
              <w:right w:val="double" w:sz="6" w:space="0" w:color="auto"/>
            </w:tcBorders>
            <w:vAlign w:val="center"/>
          </w:tcPr>
          <w:p w:rsidR="0004255C" w:rsidRPr="0004255C" w:rsidRDefault="0004255C" w:rsidP="0004255C">
            <w:pPr>
              <w:pStyle w:val="Prrafodelista"/>
              <w:numPr>
                <w:ilvl w:val="0"/>
                <w:numId w:val="37"/>
              </w:numPr>
              <w:spacing w:before="240"/>
              <w:ind w:left="390"/>
              <w:jc w:val="both"/>
              <w:rPr>
                <w:rFonts w:ascii="Arial" w:hAnsi="Arial" w:cs="Arial"/>
                <w:szCs w:val="21"/>
              </w:rPr>
            </w:pPr>
            <w:r w:rsidRPr="0004255C">
              <w:rPr>
                <w:rFonts w:ascii="Arial" w:hAnsi="Arial" w:cs="Arial"/>
              </w:rPr>
              <w:t>Posicionar el Salar de Uyuni como emblema del turismo en Bolivia</w:t>
            </w:r>
          </w:p>
          <w:p w:rsidR="0004255C" w:rsidRPr="0004255C" w:rsidRDefault="0004255C" w:rsidP="0004255C">
            <w:pPr>
              <w:pStyle w:val="Prrafodelista"/>
              <w:numPr>
                <w:ilvl w:val="0"/>
                <w:numId w:val="37"/>
              </w:numPr>
              <w:spacing w:before="240"/>
              <w:ind w:left="390"/>
              <w:jc w:val="both"/>
              <w:rPr>
                <w:rFonts w:ascii="Arial" w:hAnsi="Arial" w:cs="Arial"/>
              </w:rPr>
            </w:pPr>
            <w:r w:rsidRPr="0004255C">
              <w:rPr>
                <w:rFonts w:ascii="Arial" w:hAnsi="Arial" w:cs="Arial"/>
              </w:rPr>
              <w:t xml:space="preserve">Propiciar escenarios para facilitar la comercialización turística de los productos y servicios. </w:t>
            </w:r>
          </w:p>
          <w:p w:rsidR="0004255C" w:rsidRPr="0004255C" w:rsidRDefault="0004255C" w:rsidP="0004255C">
            <w:pPr>
              <w:pStyle w:val="Prrafodelista"/>
              <w:numPr>
                <w:ilvl w:val="0"/>
                <w:numId w:val="37"/>
              </w:numPr>
              <w:spacing w:before="240"/>
              <w:ind w:left="390"/>
              <w:jc w:val="both"/>
              <w:rPr>
                <w:rFonts w:ascii="Arial" w:hAnsi="Arial" w:cs="Arial"/>
              </w:rPr>
            </w:pPr>
            <w:r w:rsidRPr="0004255C">
              <w:rPr>
                <w:rFonts w:ascii="Arial" w:hAnsi="Arial" w:cs="Arial"/>
              </w:rPr>
              <w:t xml:space="preserve">Instalar una gestión profesional que integre a los actores entorno a una visión común de crecimiento sostenido y desarrollo sectorial. </w:t>
            </w:r>
          </w:p>
          <w:p w:rsidR="0004255C" w:rsidRPr="0004255C" w:rsidRDefault="0004255C" w:rsidP="0004255C">
            <w:pPr>
              <w:pStyle w:val="Prrafodelista"/>
              <w:numPr>
                <w:ilvl w:val="0"/>
                <w:numId w:val="37"/>
              </w:numPr>
              <w:spacing w:before="240"/>
              <w:ind w:left="390"/>
              <w:jc w:val="both"/>
              <w:rPr>
                <w:rFonts w:ascii="Arial" w:hAnsi="Arial" w:cs="Arial"/>
              </w:rPr>
            </w:pPr>
            <w:r w:rsidRPr="0004255C">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04255C" w:rsidRPr="0004255C" w:rsidRDefault="0004255C" w:rsidP="0004255C">
            <w:pPr>
              <w:pStyle w:val="Prrafodelista"/>
              <w:numPr>
                <w:ilvl w:val="0"/>
                <w:numId w:val="37"/>
              </w:numPr>
              <w:spacing w:before="240"/>
              <w:ind w:left="390"/>
              <w:jc w:val="both"/>
              <w:rPr>
                <w:rFonts w:ascii="Arial" w:hAnsi="Arial" w:cs="Arial"/>
                <w:lang w:val="es-BO"/>
              </w:rPr>
            </w:pPr>
            <w:r w:rsidRPr="0004255C">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04255C" w:rsidRPr="009F4771" w:rsidTr="0095506D">
        <w:trPr>
          <w:gridAfter w:val="1"/>
          <w:wAfter w:w="62" w:type="dxa"/>
          <w:trHeight w:val="535"/>
          <w:jc w:val="center"/>
        </w:trPr>
        <w:tc>
          <w:tcPr>
            <w:tcW w:w="2322" w:type="dxa"/>
            <w:gridSpan w:val="2"/>
            <w:tcBorders>
              <w:top w:val="double" w:sz="6" w:space="0" w:color="auto"/>
              <w:left w:val="double" w:sz="6" w:space="0" w:color="auto"/>
              <w:bottom w:val="single" w:sz="4" w:space="0" w:color="auto"/>
              <w:right w:val="single" w:sz="8" w:space="0" w:color="auto"/>
            </w:tcBorders>
            <w:vAlign w:val="center"/>
            <w:hideMark/>
          </w:tcPr>
          <w:p w:rsidR="0004255C" w:rsidRPr="00EE5F30" w:rsidRDefault="0004255C" w:rsidP="0095506D">
            <w:pPr>
              <w:spacing w:line="256" w:lineRule="auto"/>
              <w:jc w:val="both"/>
              <w:rPr>
                <w:rStyle w:val="Textoennegrita"/>
                <w:rFonts w:ascii="Arial" w:hAnsi="Arial" w:cs="Arial"/>
                <w:sz w:val="20"/>
                <w:szCs w:val="20"/>
              </w:rPr>
            </w:pPr>
            <w:r w:rsidRPr="00EE5F30">
              <w:rPr>
                <w:rStyle w:val="Textoennegrita"/>
                <w:rFonts w:ascii="Arial" w:hAnsi="Arial" w:cs="Arial"/>
                <w:sz w:val="20"/>
                <w:szCs w:val="20"/>
                <w:lang w:eastAsia="en-US"/>
              </w:rPr>
              <w:t>OBJETIVO GENERAL DE LA CONSULTOR</w:t>
            </w:r>
            <w:r>
              <w:rPr>
                <w:rStyle w:val="Textoennegrita"/>
                <w:rFonts w:ascii="Arial" w:hAnsi="Arial" w:cs="Arial"/>
                <w:sz w:val="20"/>
                <w:szCs w:val="20"/>
                <w:lang w:eastAsia="en-US"/>
              </w:rPr>
              <w:t>ÍA</w:t>
            </w:r>
          </w:p>
        </w:tc>
        <w:tc>
          <w:tcPr>
            <w:tcW w:w="7834" w:type="dxa"/>
            <w:tcBorders>
              <w:top w:val="double" w:sz="6" w:space="0" w:color="auto"/>
              <w:left w:val="nil"/>
              <w:bottom w:val="single" w:sz="4" w:space="0" w:color="auto"/>
              <w:right w:val="double" w:sz="6" w:space="0" w:color="auto"/>
            </w:tcBorders>
            <w:vAlign w:val="center"/>
            <w:hideMark/>
          </w:tcPr>
          <w:p w:rsidR="0004255C" w:rsidRPr="0004255C" w:rsidRDefault="0004255C" w:rsidP="0004255C">
            <w:pPr>
              <w:spacing w:before="240"/>
              <w:jc w:val="both"/>
              <w:rPr>
                <w:rFonts w:ascii="Arial" w:hAnsi="Arial" w:cs="Arial"/>
                <w:sz w:val="20"/>
                <w:szCs w:val="20"/>
                <w:lang w:eastAsia="en-US"/>
              </w:rPr>
            </w:pPr>
            <w:r w:rsidRPr="0004255C">
              <w:rPr>
                <w:rFonts w:ascii="Arial" w:hAnsi="Arial" w:cs="Arial"/>
                <w:noProof/>
                <w:sz w:val="20"/>
                <w:szCs w:val="20"/>
                <w:lang w:eastAsia="en-US"/>
              </w:rPr>
              <w:t>Contar con un o una Especialista en Adquisiciones y Contrataciones para dar cumplimiento al Plan de Adquisiciones en el marco de la ejecución del Programa, con el fin de garantizar la transparencia y el cumplimiento de la normativa vigente, de manera oportuna y adecuada en los procesos de contratación.</w:t>
            </w:r>
          </w:p>
        </w:tc>
      </w:tr>
      <w:tr w:rsidR="0004255C" w:rsidRPr="009F4771" w:rsidTr="0095506D">
        <w:trPr>
          <w:gridAfter w:val="1"/>
          <w:wAfter w:w="62" w:type="dxa"/>
          <w:trHeight w:val="395"/>
          <w:jc w:val="center"/>
        </w:trPr>
        <w:tc>
          <w:tcPr>
            <w:tcW w:w="2322" w:type="dxa"/>
            <w:gridSpan w:val="2"/>
            <w:tcBorders>
              <w:top w:val="single" w:sz="4" w:space="0" w:color="auto"/>
              <w:left w:val="double" w:sz="6" w:space="0" w:color="auto"/>
              <w:bottom w:val="single" w:sz="4" w:space="0" w:color="auto"/>
              <w:right w:val="single" w:sz="8" w:space="0" w:color="auto"/>
            </w:tcBorders>
            <w:vAlign w:val="center"/>
            <w:hideMark/>
          </w:tcPr>
          <w:p w:rsidR="0004255C" w:rsidRPr="00EE5F30" w:rsidRDefault="0004255C" w:rsidP="0095506D">
            <w:pPr>
              <w:spacing w:line="256" w:lineRule="auto"/>
              <w:jc w:val="both"/>
              <w:rPr>
                <w:rStyle w:val="Textoennegrita"/>
                <w:rFonts w:ascii="Arial" w:hAnsi="Arial" w:cs="Arial"/>
                <w:sz w:val="20"/>
                <w:szCs w:val="20"/>
              </w:rPr>
            </w:pPr>
            <w:r w:rsidRPr="00EE5F30">
              <w:rPr>
                <w:rStyle w:val="Textoennegrita"/>
                <w:rFonts w:ascii="Arial" w:hAnsi="Arial" w:cs="Arial"/>
                <w:sz w:val="20"/>
                <w:szCs w:val="20"/>
                <w:lang w:eastAsia="en-US"/>
              </w:rPr>
              <w:t>OBJETIVO ESPECÍFICO DE LA CONSULTOR</w:t>
            </w:r>
            <w:r>
              <w:rPr>
                <w:rStyle w:val="Textoennegrita"/>
                <w:rFonts w:ascii="Arial" w:hAnsi="Arial" w:cs="Arial"/>
                <w:sz w:val="20"/>
                <w:szCs w:val="20"/>
                <w:lang w:eastAsia="en-US"/>
              </w:rPr>
              <w:t>ÍA</w:t>
            </w:r>
          </w:p>
        </w:tc>
        <w:tc>
          <w:tcPr>
            <w:tcW w:w="7834" w:type="dxa"/>
            <w:tcBorders>
              <w:top w:val="single" w:sz="4" w:space="0" w:color="auto"/>
              <w:left w:val="nil"/>
              <w:bottom w:val="single" w:sz="4" w:space="0" w:color="auto"/>
              <w:right w:val="double" w:sz="6" w:space="0" w:color="auto"/>
            </w:tcBorders>
            <w:vAlign w:val="center"/>
            <w:hideMark/>
          </w:tcPr>
          <w:p w:rsidR="0004255C" w:rsidRPr="0004255C" w:rsidRDefault="0004255C" w:rsidP="0004255C">
            <w:pPr>
              <w:spacing w:before="240"/>
              <w:jc w:val="both"/>
              <w:rPr>
                <w:rFonts w:ascii="Arial" w:hAnsi="Arial" w:cs="Arial"/>
                <w:noProof/>
                <w:sz w:val="20"/>
                <w:szCs w:val="20"/>
                <w:lang w:eastAsia="en-US"/>
              </w:rPr>
            </w:pPr>
            <w:r w:rsidRPr="0004255C">
              <w:rPr>
                <w:rFonts w:ascii="Arial" w:hAnsi="Arial" w:cs="Arial"/>
                <w:noProof/>
                <w:sz w:val="20"/>
                <w:szCs w:val="20"/>
                <w:lang w:eastAsia="en-US"/>
              </w:rPr>
              <w:t>Garantizar la calidad de los procesos de contratación de bienes y servicios y el logro de las operaciones de las unidades ejecutoras en el marco de las Políticas de la CAF y normativa vigente.</w:t>
            </w:r>
          </w:p>
          <w:p w:rsidR="0004255C" w:rsidRPr="0004255C" w:rsidRDefault="0004255C" w:rsidP="0004255C">
            <w:pPr>
              <w:spacing w:before="240"/>
              <w:jc w:val="both"/>
              <w:rPr>
                <w:rFonts w:ascii="Arial" w:hAnsi="Arial" w:cs="Arial"/>
                <w:noProof/>
                <w:sz w:val="20"/>
                <w:szCs w:val="20"/>
                <w:lang w:eastAsia="en-US"/>
              </w:rPr>
            </w:pPr>
            <w:r w:rsidRPr="0004255C">
              <w:rPr>
                <w:rFonts w:ascii="Arial" w:hAnsi="Arial" w:cs="Arial"/>
                <w:noProof/>
                <w:sz w:val="20"/>
                <w:szCs w:val="20"/>
                <w:lang w:eastAsia="en-US"/>
              </w:rPr>
              <w:t>Efectuar la gestión de todas las actividades necesarias para el inicio de los procesos de adquisiciones y contrataciones del programa, a fin de cumplir con las metas y plazos establecidos en el Contrato de Préstamo.</w:t>
            </w:r>
          </w:p>
        </w:tc>
      </w:tr>
      <w:tr w:rsidR="0004255C" w:rsidRPr="009F4771" w:rsidTr="0095506D">
        <w:trPr>
          <w:gridAfter w:val="1"/>
          <w:wAfter w:w="62" w:type="dxa"/>
          <w:trHeight w:val="563"/>
          <w:jc w:val="center"/>
        </w:trPr>
        <w:tc>
          <w:tcPr>
            <w:tcW w:w="2322" w:type="dxa"/>
            <w:gridSpan w:val="2"/>
            <w:tcBorders>
              <w:top w:val="single" w:sz="4" w:space="0" w:color="auto"/>
              <w:left w:val="double" w:sz="6" w:space="0" w:color="auto"/>
              <w:bottom w:val="single" w:sz="4" w:space="0" w:color="auto"/>
              <w:right w:val="single" w:sz="8" w:space="0" w:color="auto"/>
            </w:tcBorders>
            <w:vAlign w:val="center"/>
            <w:hideMark/>
          </w:tcPr>
          <w:p w:rsidR="0004255C" w:rsidRPr="009F4771" w:rsidRDefault="0004255C" w:rsidP="0095506D">
            <w:pPr>
              <w:spacing w:line="256" w:lineRule="auto"/>
              <w:jc w:val="both"/>
              <w:rPr>
                <w:rStyle w:val="Textoennegrita"/>
                <w:rFonts w:ascii="Arial" w:hAnsi="Arial" w:cs="Arial"/>
                <w:sz w:val="20"/>
                <w:szCs w:val="20"/>
              </w:rPr>
            </w:pPr>
            <w:r>
              <w:rPr>
                <w:rStyle w:val="Textoennegrita"/>
                <w:rFonts w:ascii="Arial" w:hAnsi="Arial" w:cs="Arial"/>
                <w:sz w:val="20"/>
                <w:szCs w:val="20"/>
                <w:lang w:val="en-US" w:eastAsia="en-US"/>
              </w:rPr>
              <w:t>ALCANCE DEL SERVICIO</w:t>
            </w:r>
          </w:p>
        </w:tc>
        <w:tc>
          <w:tcPr>
            <w:tcW w:w="7834" w:type="dxa"/>
            <w:tcBorders>
              <w:top w:val="single" w:sz="4" w:space="0" w:color="auto"/>
              <w:left w:val="nil"/>
              <w:bottom w:val="single" w:sz="4" w:space="0" w:color="auto"/>
              <w:right w:val="double" w:sz="6" w:space="0" w:color="auto"/>
            </w:tcBorders>
            <w:vAlign w:val="center"/>
            <w:hideMark/>
          </w:tcPr>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Coordinar la formulación del Plan de Adquisiciones y el Programa Anual de Contrataciones, con los especialistas correspondientes, al menos una vez al inicio de cada semestre;</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Preparar de manera adecuada, oportuna y pertinente, toda la documentación que sustentan los procesos de contrataciones del Programa, incluyendo las bases iníciales, ajuste de términos de referencia (en coordinación con los especialistas del área);</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lastRenderedPageBreak/>
              <w:t>Llevar adelante el monitoreo y seguimiento en los procesos de contrataciones, con base en la Programación Operativa Anual, garantizando el cumplimiento de los plazos previstos para cada uno de ellos;</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Realizar el seguimiento a procesos de Contratación de Bienes y Servicios hasta su culminación (pago);</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Coordinar y coadyuvar con las Comisiones de Calificación, en todos los procesos de evaluación y calificación de postulaciones propuestas;</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Coordinar y coadyuvar en las Comisiones de Recepción de bienes adquiridos productos contratados;</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Realizar el seguimiento y acompañamiento en casos de impugnaciones, gestionando la resolución de los mismos a través de las instancias que correspondan;</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Supervisar y revisar la administración y gestión documental relativa a los procesos de contrataciones, garantizando que estos se encuentren actualizados, completos y debidamente ordenados para garantizar la facilidad en la revisión ex – post de los procesos al cierre del Programa y la transferencia documental a instancias del Ministerio de Culturas y Turismo;</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Participar en la formulación del Presupuesto Anual de cada gestión en coordinación con los Especialistas de cada área;</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Participar en las Comisiones de Calificación y Recepción de los procesos de contratación, previa designación;</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Participar en la formulación de la Programación Operativa Anual del Programa, en coordinación con las instancias técnicas y operativas de las mismas;</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Informar al Coordinador del Programa, en forma oportuna, respecto al cumplimiento del Plan de Adquisición y Programa Anual de Contrataciones, señalando la situación de cada demora y proponiendo medidas correctivas;</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Informar al Organismo Ejecutor cuando se requiera la información respecto al cumplimiento del Plan de Adquisición y Programa Anual de Contrataciones.</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Otras funciones que le sean asignadas por el Coordinador del Programa.</w:t>
            </w:r>
          </w:p>
        </w:tc>
      </w:tr>
      <w:tr w:rsidR="0004255C" w:rsidRPr="009F4771" w:rsidTr="0095506D">
        <w:trPr>
          <w:gridAfter w:val="1"/>
          <w:wAfter w:w="62" w:type="dxa"/>
          <w:trHeight w:val="410"/>
          <w:jc w:val="center"/>
        </w:trPr>
        <w:tc>
          <w:tcPr>
            <w:tcW w:w="2322" w:type="dxa"/>
            <w:gridSpan w:val="2"/>
            <w:tcBorders>
              <w:top w:val="single" w:sz="4" w:space="0" w:color="auto"/>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sidRPr="00217BD0">
              <w:rPr>
                <w:rStyle w:val="Textoennegrita"/>
                <w:rFonts w:ascii="Arial" w:hAnsi="Arial" w:cs="Arial"/>
                <w:sz w:val="20"/>
                <w:szCs w:val="20"/>
              </w:rPr>
              <w:lastRenderedPageBreak/>
              <w:t>UNIDAD Y DEPENDENCIA DE LA PRESTACIÓN DEL SERVICIO</w:t>
            </w:r>
          </w:p>
        </w:tc>
        <w:tc>
          <w:tcPr>
            <w:tcW w:w="7834" w:type="dxa"/>
            <w:tcBorders>
              <w:top w:val="single" w:sz="4" w:space="0" w:color="auto"/>
              <w:left w:val="nil"/>
              <w:bottom w:val="double" w:sz="6" w:space="0" w:color="auto"/>
              <w:right w:val="double" w:sz="6" w:space="0" w:color="auto"/>
            </w:tcBorders>
            <w:vAlign w:val="center"/>
          </w:tcPr>
          <w:p w:rsidR="0004255C" w:rsidRPr="0004255C" w:rsidRDefault="0004255C" w:rsidP="0004255C">
            <w:pPr>
              <w:spacing w:before="240"/>
              <w:rPr>
                <w:rFonts w:ascii="Arial" w:hAnsi="Arial" w:cs="Arial"/>
                <w:noProof/>
                <w:sz w:val="20"/>
                <w:szCs w:val="20"/>
              </w:rPr>
            </w:pPr>
            <w:r w:rsidRPr="0004255C">
              <w:rPr>
                <w:rFonts w:ascii="Arial" w:hAnsi="Arial" w:cs="Arial"/>
                <w:noProof/>
                <w:sz w:val="20"/>
                <w:szCs w:val="20"/>
              </w:rPr>
              <w:t>Dirección General de Turismo, dependiente del Viceministerio de Turismo del Ministerio de Culturas y Turismo.</w:t>
            </w:r>
          </w:p>
        </w:tc>
      </w:tr>
      <w:tr w:rsidR="0004255C" w:rsidRPr="009F4771" w:rsidTr="0095506D">
        <w:trPr>
          <w:gridAfter w:val="1"/>
          <w:wAfter w:w="62" w:type="dxa"/>
          <w:trHeight w:val="806"/>
          <w:jc w:val="center"/>
        </w:trPr>
        <w:tc>
          <w:tcPr>
            <w:tcW w:w="2322" w:type="dxa"/>
            <w:gridSpan w:val="2"/>
            <w:tcBorders>
              <w:top w:val="single" w:sz="4" w:space="0" w:color="auto"/>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sidRPr="00217BD0">
              <w:rPr>
                <w:rStyle w:val="Textoennegrita"/>
                <w:rFonts w:ascii="Arial" w:hAnsi="Arial" w:cs="Arial"/>
                <w:sz w:val="20"/>
                <w:szCs w:val="20"/>
              </w:rPr>
              <w:t>DIRECCIÓN DONDE SE PRESTARÁ EL SERVICIO</w:t>
            </w:r>
          </w:p>
        </w:tc>
        <w:tc>
          <w:tcPr>
            <w:tcW w:w="7834" w:type="dxa"/>
            <w:tcBorders>
              <w:top w:val="single" w:sz="4" w:space="0" w:color="auto"/>
              <w:left w:val="nil"/>
              <w:bottom w:val="double" w:sz="6" w:space="0" w:color="auto"/>
              <w:right w:val="double" w:sz="6" w:space="0" w:color="auto"/>
            </w:tcBorders>
            <w:vAlign w:val="center"/>
          </w:tcPr>
          <w:p w:rsidR="0004255C" w:rsidRPr="0004255C" w:rsidRDefault="0004255C" w:rsidP="0004255C">
            <w:pPr>
              <w:spacing w:before="240"/>
              <w:jc w:val="both"/>
              <w:rPr>
                <w:rFonts w:ascii="Arial" w:hAnsi="Arial" w:cs="Arial"/>
                <w:noProof/>
                <w:sz w:val="20"/>
                <w:szCs w:val="20"/>
              </w:rPr>
            </w:pPr>
            <w:r w:rsidRPr="0004255C">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04255C" w:rsidRPr="009F4771" w:rsidTr="0095506D">
        <w:trPr>
          <w:gridAfter w:val="1"/>
          <w:wAfter w:w="62" w:type="dxa"/>
          <w:trHeight w:val="806"/>
          <w:jc w:val="center"/>
        </w:trPr>
        <w:tc>
          <w:tcPr>
            <w:tcW w:w="2322" w:type="dxa"/>
            <w:gridSpan w:val="2"/>
            <w:tcBorders>
              <w:top w:val="single" w:sz="4" w:space="0" w:color="auto"/>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sidRPr="00217BD0">
              <w:rPr>
                <w:rStyle w:val="Textoennegrita"/>
                <w:rFonts w:ascii="Arial" w:hAnsi="Arial" w:cs="Arial"/>
                <w:sz w:val="20"/>
                <w:szCs w:val="20"/>
              </w:rPr>
              <w:t>HORARIO DE PRESTACIÓN DEL SERVICIO</w:t>
            </w:r>
          </w:p>
        </w:tc>
        <w:tc>
          <w:tcPr>
            <w:tcW w:w="7834" w:type="dxa"/>
            <w:tcBorders>
              <w:top w:val="single" w:sz="4" w:space="0" w:color="auto"/>
              <w:left w:val="nil"/>
              <w:bottom w:val="double" w:sz="6" w:space="0" w:color="auto"/>
              <w:right w:val="double" w:sz="6" w:space="0" w:color="auto"/>
            </w:tcBorders>
            <w:vAlign w:val="center"/>
          </w:tcPr>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El consultor/a deberá cumplir 8 horas laborables, de 08:30 a 12:30 y 14:30 a 18:30.</w:t>
            </w:r>
          </w:p>
          <w:p w:rsidR="0004255C" w:rsidRPr="0004255C" w:rsidRDefault="0004255C" w:rsidP="0004255C">
            <w:pPr>
              <w:spacing w:before="240"/>
              <w:rPr>
                <w:rFonts w:ascii="Arial" w:hAnsi="Arial" w:cs="Arial"/>
                <w:sz w:val="20"/>
                <w:szCs w:val="20"/>
              </w:rPr>
            </w:pPr>
          </w:p>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lastRenderedPageBreak/>
              <w:t xml:space="preserve">El pago respectivo se realizará previa presentación del informe de actividades realizadas y a conformidad del </w:t>
            </w:r>
            <w:r w:rsidRPr="0004255C">
              <w:rPr>
                <w:rFonts w:ascii="Arial" w:hAnsi="Arial" w:cs="Arial"/>
                <w:noProof/>
                <w:sz w:val="20"/>
                <w:szCs w:val="20"/>
              </w:rPr>
              <w:t>Coordinador/a del Programa.</w:t>
            </w:r>
          </w:p>
        </w:tc>
      </w:tr>
      <w:tr w:rsidR="0004255C" w:rsidRPr="009F4771" w:rsidTr="0095506D">
        <w:trPr>
          <w:gridAfter w:val="1"/>
          <w:wAfter w:w="62" w:type="dxa"/>
          <w:trHeight w:val="806"/>
          <w:jc w:val="center"/>
        </w:trPr>
        <w:tc>
          <w:tcPr>
            <w:tcW w:w="2322" w:type="dxa"/>
            <w:gridSpan w:val="2"/>
            <w:tcBorders>
              <w:top w:val="single" w:sz="4" w:space="0" w:color="auto"/>
              <w:left w:val="double" w:sz="6" w:space="0" w:color="auto"/>
              <w:bottom w:val="double" w:sz="6" w:space="0" w:color="auto"/>
              <w:right w:val="single" w:sz="8" w:space="0" w:color="auto"/>
            </w:tcBorders>
            <w:vAlign w:val="center"/>
          </w:tcPr>
          <w:p w:rsidR="0004255C" w:rsidRPr="009F4771" w:rsidRDefault="0004255C" w:rsidP="0095506D">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lastRenderedPageBreak/>
              <w:t>REQUISITOS MÍNIMOS</w:t>
            </w:r>
          </w:p>
        </w:tc>
        <w:tc>
          <w:tcPr>
            <w:tcW w:w="7834" w:type="dxa"/>
            <w:tcBorders>
              <w:top w:val="single" w:sz="4" w:space="0" w:color="auto"/>
              <w:left w:val="nil"/>
              <w:bottom w:val="double" w:sz="6" w:space="0" w:color="auto"/>
              <w:right w:val="double" w:sz="6" w:space="0" w:color="auto"/>
            </w:tcBorders>
            <w:vAlign w:val="center"/>
          </w:tcPr>
          <w:p w:rsidR="0004255C" w:rsidRPr="0004255C" w:rsidRDefault="0004255C" w:rsidP="0004255C">
            <w:pPr>
              <w:spacing w:before="240"/>
              <w:jc w:val="both"/>
              <w:rPr>
                <w:rFonts w:ascii="Arial" w:hAnsi="Arial" w:cs="Arial"/>
                <w:sz w:val="20"/>
                <w:szCs w:val="20"/>
                <w:lang w:eastAsia="en-US"/>
              </w:rPr>
            </w:pPr>
            <w:r w:rsidRPr="0004255C">
              <w:rPr>
                <w:rFonts w:ascii="Arial" w:hAnsi="Arial" w:cs="Arial"/>
                <w:sz w:val="20"/>
                <w:szCs w:val="20"/>
                <w:lang w:eastAsia="en-US"/>
              </w:rPr>
              <w:t xml:space="preserve">Se requiere un Profesional a nivel de licenciatura, con </w:t>
            </w:r>
            <w:r w:rsidR="00C44851">
              <w:rPr>
                <w:rFonts w:ascii="Arial" w:hAnsi="Arial" w:cs="Arial"/>
                <w:sz w:val="20"/>
                <w:szCs w:val="20"/>
              </w:rPr>
              <w:t xml:space="preserve">Título Académico </w:t>
            </w:r>
            <w:r w:rsidRPr="0004255C">
              <w:rPr>
                <w:rFonts w:ascii="Arial" w:hAnsi="Arial" w:cs="Arial"/>
                <w:sz w:val="20"/>
                <w:szCs w:val="20"/>
                <w:lang w:eastAsia="en-US"/>
              </w:rPr>
              <w:t xml:space="preserve">en </w:t>
            </w:r>
            <w:r w:rsidRPr="0004255C">
              <w:rPr>
                <w:rFonts w:ascii="Arial" w:hAnsi="Arial" w:cs="Arial"/>
                <w:noProof/>
                <w:sz w:val="20"/>
                <w:szCs w:val="20"/>
                <w:lang w:eastAsia="en-US"/>
              </w:rPr>
              <w:t xml:space="preserve">Economía, Administración de Empresas o Ingeniería Comercial. </w:t>
            </w:r>
          </w:p>
          <w:p w:rsidR="0004255C" w:rsidRPr="0004255C" w:rsidRDefault="0004255C" w:rsidP="0004255C">
            <w:pPr>
              <w:spacing w:before="240"/>
              <w:rPr>
                <w:rFonts w:ascii="Arial" w:hAnsi="Arial" w:cs="Arial"/>
                <w:sz w:val="20"/>
                <w:szCs w:val="20"/>
              </w:rPr>
            </w:pPr>
            <w:r w:rsidRPr="0004255C">
              <w:rPr>
                <w:rFonts w:ascii="Arial" w:hAnsi="Arial" w:cs="Arial"/>
                <w:sz w:val="20"/>
                <w:szCs w:val="20"/>
              </w:rPr>
              <w:t xml:space="preserve">Experiencia general de trabajo mínima de </w:t>
            </w:r>
            <w:r w:rsidRPr="0004255C">
              <w:rPr>
                <w:rFonts w:ascii="Arial" w:hAnsi="Arial" w:cs="Arial"/>
                <w:noProof/>
                <w:sz w:val="20"/>
                <w:szCs w:val="20"/>
              </w:rPr>
              <w:t>4</w:t>
            </w:r>
            <w:r w:rsidRPr="0004255C">
              <w:rPr>
                <w:rFonts w:ascii="Arial" w:hAnsi="Arial" w:cs="Arial"/>
                <w:sz w:val="20"/>
                <w:szCs w:val="20"/>
              </w:rPr>
              <w:t xml:space="preserve"> años a partir </w:t>
            </w:r>
            <w:r w:rsidR="00C44851">
              <w:rPr>
                <w:rFonts w:ascii="Arial" w:hAnsi="Arial" w:cs="Arial"/>
                <w:sz w:val="20"/>
                <w:szCs w:val="20"/>
              </w:rPr>
              <w:t>del Título Académico</w:t>
            </w:r>
            <w:r w:rsidRPr="0004255C">
              <w:rPr>
                <w:rFonts w:ascii="Arial" w:hAnsi="Arial" w:cs="Arial"/>
                <w:sz w:val="20"/>
                <w:szCs w:val="20"/>
              </w:rPr>
              <w:t xml:space="preserve">. </w:t>
            </w:r>
          </w:p>
          <w:p w:rsidR="0004255C" w:rsidRPr="0004255C" w:rsidRDefault="0004255C" w:rsidP="0004255C">
            <w:pPr>
              <w:tabs>
                <w:tab w:val="left" w:pos="391"/>
              </w:tabs>
              <w:spacing w:before="240"/>
              <w:jc w:val="both"/>
              <w:rPr>
                <w:rFonts w:ascii="Arial" w:hAnsi="Arial" w:cs="Arial"/>
                <w:sz w:val="20"/>
                <w:szCs w:val="20"/>
                <w:lang w:eastAsia="en-US"/>
              </w:rPr>
            </w:pPr>
            <w:r w:rsidRPr="0004255C">
              <w:rPr>
                <w:rFonts w:ascii="Arial" w:hAnsi="Arial" w:cs="Arial"/>
                <w:sz w:val="20"/>
                <w:szCs w:val="20"/>
              </w:rPr>
              <w:t xml:space="preserve">Experiencia de trabajo específica mínima de </w:t>
            </w:r>
            <w:r w:rsidRPr="0004255C">
              <w:rPr>
                <w:rFonts w:ascii="Arial" w:hAnsi="Arial" w:cs="Arial"/>
                <w:noProof/>
                <w:sz w:val="20"/>
                <w:szCs w:val="20"/>
              </w:rPr>
              <w:t xml:space="preserve">2 años a </w:t>
            </w:r>
            <w:r w:rsidRPr="0004255C">
              <w:rPr>
                <w:rFonts w:ascii="Arial" w:hAnsi="Arial" w:cs="Arial"/>
                <w:sz w:val="20"/>
                <w:szCs w:val="20"/>
              </w:rPr>
              <w:t xml:space="preserve">partir del </w:t>
            </w:r>
            <w:r w:rsidR="00C44851">
              <w:rPr>
                <w:rFonts w:ascii="Arial" w:hAnsi="Arial" w:cs="Arial"/>
                <w:sz w:val="20"/>
                <w:szCs w:val="20"/>
              </w:rPr>
              <w:t xml:space="preserve">Título Académico </w:t>
            </w:r>
            <w:r w:rsidRPr="0004255C">
              <w:rPr>
                <w:rFonts w:ascii="Arial" w:hAnsi="Arial" w:cs="Arial"/>
                <w:sz w:val="20"/>
                <w:szCs w:val="20"/>
                <w:lang w:eastAsia="en-US"/>
              </w:rPr>
              <w:t xml:space="preserve"> </w:t>
            </w:r>
            <w:r w:rsidRPr="0004255C">
              <w:rPr>
                <w:rFonts w:ascii="Arial" w:hAnsi="Arial" w:cs="Arial"/>
                <w:noProof/>
                <w:sz w:val="20"/>
                <w:szCs w:val="20"/>
                <w:lang w:eastAsia="en-US"/>
              </w:rPr>
              <w:t xml:space="preserve">en Gestión o Procesos de Adquisiciones en </w:t>
            </w:r>
            <w:r w:rsidRPr="0004255C">
              <w:rPr>
                <w:rFonts w:ascii="Arial" w:hAnsi="Arial" w:cs="Arial"/>
                <w:noProof/>
                <w:sz w:val="20"/>
                <w:szCs w:val="20"/>
              </w:rPr>
              <w:t>programas o proyectos financiados por Organismos Internacionales.</w:t>
            </w:r>
          </w:p>
          <w:p w:rsidR="0004255C" w:rsidRPr="0004255C" w:rsidRDefault="0004255C" w:rsidP="0004255C">
            <w:pPr>
              <w:spacing w:before="240"/>
              <w:jc w:val="both"/>
              <w:rPr>
                <w:rFonts w:ascii="Arial" w:hAnsi="Arial" w:cs="Arial"/>
                <w:sz w:val="20"/>
                <w:szCs w:val="20"/>
                <w:lang w:eastAsia="en-US"/>
              </w:rPr>
            </w:pPr>
            <w:r w:rsidRPr="0004255C">
              <w:rPr>
                <w:rFonts w:ascii="Arial" w:hAnsi="Arial" w:cs="Arial"/>
                <w:sz w:val="20"/>
                <w:szCs w:val="20"/>
                <w:lang w:eastAsia="en-US"/>
              </w:rPr>
              <w:t>El consultor además deberá disponer de:</w:t>
            </w:r>
          </w:p>
          <w:p w:rsidR="0004255C" w:rsidRPr="0004255C" w:rsidRDefault="0004255C" w:rsidP="0004255C">
            <w:pPr>
              <w:pStyle w:val="Prrafodelista"/>
              <w:numPr>
                <w:ilvl w:val="0"/>
                <w:numId w:val="36"/>
              </w:numPr>
              <w:spacing w:before="240"/>
              <w:ind w:left="394"/>
              <w:jc w:val="both"/>
              <w:rPr>
                <w:rFonts w:ascii="Arial" w:hAnsi="Arial" w:cs="Arial"/>
                <w:lang w:val="en-US"/>
              </w:rPr>
            </w:pPr>
            <w:proofErr w:type="spellStart"/>
            <w:r w:rsidRPr="0004255C">
              <w:rPr>
                <w:rFonts w:ascii="Arial" w:hAnsi="Arial" w:cs="Arial"/>
                <w:lang w:val="en-US"/>
              </w:rPr>
              <w:t>Disponibilidad</w:t>
            </w:r>
            <w:proofErr w:type="spellEnd"/>
            <w:r w:rsidRPr="0004255C">
              <w:rPr>
                <w:rFonts w:ascii="Arial" w:hAnsi="Arial" w:cs="Arial"/>
                <w:lang w:val="en-US"/>
              </w:rPr>
              <w:t xml:space="preserve"> </w:t>
            </w:r>
            <w:proofErr w:type="spellStart"/>
            <w:r w:rsidRPr="0004255C">
              <w:rPr>
                <w:rFonts w:ascii="Arial" w:hAnsi="Arial" w:cs="Arial"/>
                <w:lang w:val="en-US"/>
              </w:rPr>
              <w:t>inmediata</w:t>
            </w:r>
            <w:proofErr w:type="spellEnd"/>
            <w:r w:rsidRPr="0004255C">
              <w:rPr>
                <w:rFonts w:ascii="Arial" w:hAnsi="Arial" w:cs="Arial"/>
                <w:lang w:val="en-US"/>
              </w:rPr>
              <w:t>.</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Conocer un Idioma Originario (deseable).</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Disponibilidad para realizar viajes al área de cobertura del Programa por periodos largos.</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Dedicación al trabajo de la consultoría a tiempo completo y control diario de asistencia.</w:t>
            </w:r>
          </w:p>
        </w:tc>
      </w:tr>
      <w:tr w:rsidR="0004255C" w:rsidRPr="009F4771" w:rsidTr="0095506D">
        <w:trPr>
          <w:gridAfter w:val="1"/>
          <w:wAfter w:w="62" w:type="dxa"/>
          <w:trHeight w:val="806"/>
          <w:jc w:val="center"/>
        </w:trPr>
        <w:tc>
          <w:tcPr>
            <w:tcW w:w="2322" w:type="dxa"/>
            <w:gridSpan w:val="2"/>
            <w:tcBorders>
              <w:top w:val="single" w:sz="4" w:space="0" w:color="auto"/>
              <w:left w:val="double" w:sz="6" w:space="0" w:color="auto"/>
              <w:bottom w:val="double" w:sz="6" w:space="0" w:color="auto"/>
              <w:right w:val="single" w:sz="8" w:space="0" w:color="auto"/>
            </w:tcBorders>
            <w:vAlign w:val="center"/>
          </w:tcPr>
          <w:p w:rsidR="0004255C" w:rsidRPr="009F4771" w:rsidRDefault="0004255C" w:rsidP="0095506D">
            <w:pPr>
              <w:spacing w:line="256" w:lineRule="auto"/>
              <w:jc w:val="both"/>
              <w:rPr>
                <w:rStyle w:val="Textoennegrita"/>
                <w:rFonts w:ascii="Arial" w:hAnsi="Arial" w:cs="Arial"/>
                <w:sz w:val="20"/>
                <w:szCs w:val="20"/>
                <w:highlight w:val="cyan"/>
              </w:rPr>
            </w:pPr>
            <w:r w:rsidRPr="009F4771">
              <w:rPr>
                <w:rStyle w:val="Textoennegrita"/>
                <w:rFonts w:ascii="Arial" w:hAnsi="Arial" w:cs="Arial"/>
                <w:sz w:val="20"/>
                <w:szCs w:val="20"/>
                <w:lang w:val="en-US" w:eastAsia="en-US"/>
              </w:rPr>
              <w:t>CONDICIONES ADICIONALES</w:t>
            </w:r>
          </w:p>
        </w:tc>
        <w:tc>
          <w:tcPr>
            <w:tcW w:w="7834" w:type="dxa"/>
            <w:tcBorders>
              <w:top w:val="single" w:sz="4" w:space="0" w:color="auto"/>
              <w:left w:val="nil"/>
              <w:bottom w:val="double" w:sz="6" w:space="0" w:color="auto"/>
              <w:right w:val="double" w:sz="6" w:space="0" w:color="auto"/>
            </w:tcBorders>
            <w:vAlign w:val="center"/>
          </w:tcPr>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 xml:space="preserve">Post grado relacionados con  la consultoría (10 </w:t>
            </w:r>
            <w:proofErr w:type="spellStart"/>
            <w:r w:rsidRPr="0004255C">
              <w:rPr>
                <w:rFonts w:ascii="Arial" w:hAnsi="Arial" w:cs="Arial"/>
              </w:rPr>
              <w:t>ptos</w:t>
            </w:r>
            <w:proofErr w:type="spellEnd"/>
            <w:r w:rsidRPr="0004255C">
              <w:rPr>
                <w:rFonts w:ascii="Arial" w:hAnsi="Arial" w:cs="Arial"/>
              </w:rPr>
              <w:t>).</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 xml:space="preserve">Curso sobre las Norma Básica del Sistema de Administración de Bienes y Servicios - DS 0181, impartidos por la Contraloría General del Estado (2 </w:t>
            </w:r>
            <w:proofErr w:type="spellStart"/>
            <w:r w:rsidRPr="0004255C">
              <w:rPr>
                <w:rFonts w:ascii="Arial" w:hAnsi="Arial" w:cs="Arial"/>
              </w:rPr>
              <w:t>ptos</w:t>
            </w:r>
            <w:proofErr w:type="spellEnd"/>
            <w:r w:rsidRPr="0004255C">
              <w:rPr>
                <w:rFonts w:ascii="Arial" w:hAnsi="Arial" w:cs="Arial"/>
              </w:rPr>
              <w:t>.).</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 xml:space="preserve">Ley Nro. 1178, impartido por la Contraloría General del Estado (1 </w:t>
            </w:r>
            <w:proofErr w:type="spellStart"/>
            <w:r w:rsidRPr="0004255C">
              <w:rPr>
                <w:rFonts w:ascii="Arial" w:hAnsi="Arial" w:cs="Arial"/>
              </w:rPr>
              <w:t>ptos</w:t>
            </w:r>
            <w:proofErr w:type="spellEnd"/>
            <w:r w:rsidRPr="0004255C">
              <w:rPr>
                <w:rFonts w:ascii="Arial" w:hAnsi="Arial" w:cs="Arial"/>
              </w:rPr>
              <w:t>)</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 xml:space="preserve">Responsabilidad por la Función Pública, impartido por la Contraloría General del Estado (2 </w:t>
            </w:r>
            <w:proofErr w:type="spellStart"/>
            <w:r w:rsidRPr="0004255C">
              <w:rPr>
                <w:rFonts w:ascii="Arial" w:hAnsi="Arial" w:cs="Arial"/>
              </w:rPr>
              <w:t>ptos</w:t>
            </w:r>
            <w:proofErr w:type="spellEnd"/>
            <w:r w:rsidRPr="0004255C">
              <w:rPr>
                <w:rFonts w:ascii="Arial" w:hAnsi="Arial" w:cs="Arial"/>
              </w:rPr>
              <w:t>.)</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 xml:space="preserve">Por año adicional de experiencia específica, se asigna (3 </w:t>
            </w:r>
            <w:proofErr w:type="spellStart"/>
            <w:r w:rsidRPr="0004255C">
              <w:rPr>
                <w:rFonts w:ascii="Arial" w:hAnsi="Arial" w:cs="Arial"/>
              </w:rPr>
              <w:t>ptos</w:t>
            </w:r>
            <w:proofErr w:type="spellEnd"/>
            <w:r w:rsidRPr="0004255C">
              <w:rPr>
                <w:rFonts w:ascii="Arial" w:hAnsi="Arial" w:cs="Arial"/>
              </w:rPr>
              <w:t xml:space="preserve">.) hasta máximo (18 </w:t>
            </w:r>
            <w:proofErr w:type="spellStart"/>
            <w:r w:rsidRPr="0004255C">
              <w:rPr>
                <w:rFonts w:ascii="Arial" w:hAnsi="Arial" w:cs="Arial"/>
              </w:rPr>
              <w:t>ptos</w:t>
            </w:r>
            <w:proofErr w:type="spellEnd"/>
            <w:r w:rsidRPr="0004255C">
              <w:rPr>
                <w:rFonts w:ascii="Arial" w:hAnsi="Arial" w:cs="Arial"/>
              </w:rPr>
              <w:t>.)</w:t>
            </w:r>
          </w:p>
          <w:p w:rsidR="0004255C" w:rsidRPr="0004255C" w:rsidRDefault="0004255C" w:rsidP="0004255C">
            <w:pPr>
              <w:pStyle w:val="Prrafodelista"/>
              <w:numPr>
                <w:ilvl w:val="0"/>
                <w:numId w:val="36"/>
              </w:numPr>
              <w:spacing w:before="240"/>
              <w:ind w:left="394"/>
              <w:jc w:val="both"/>
              <w:rPr>
                <w:rFonts w:ascii="Arial" w:hAnsi="Arial" w:cs="Arial"/>
              </w:rPr>
            </w:pPr>
            <w:r w:rsidRPr="0004255C">
              <w:rPr>
                <w:rFonts w:ascii="Arial" w:hAnsi="Arial" w:cs="Arial"/>
              </w:rPr>
              <w:t>Diseño y Elaboración de Documento Base de Contrataciones (2pto).</w:t>
            </w:r>
          </w:p>
          <w:p w:rsidR="0004255C" w:rsidRPr="0004255C" w:rsidRDefault="0004255C" w:rsidP="0004255C">
            <w:pPr>
              <w:pStyle w:val="Prrafodelista"/>
              <w:spacing w:before="240"/>
              <w:ind w:left="0"/>
              <w:jc w:val="both"/>
              <w:rPr>
                <w:rFonts w:ascii="Arial" w:hAnsi="Arial" w:cs="Arial"/>
                <w:b/>
              </w:rPr>
            </w:pPr>
            <w:r w:rsidRPr="0004255C">
              <w:rPr>
                <w:rFonts w:ascii="Arial" w:hAnsi="Arial" w:cs="Arial"/>
                <w:b/>
              </w:rPr>
              <w:t>El Proponente deberá adjuntar copias simples del respaldo de su formación y experiencia general y específica.</w:t>
            </w:r>
          </w:p>
        </w:tc>
      </w:tr>
      <w:tr w:rsidR="0004255C" w:rsidRPr="009F4771" w:rsidTr="0095506D">
        <w:trPr>
          <w:gridAfter w:val="1"/>
          <w:wAfter w:w="62" w:type="dxa"/>
          <w:trHeight w:val="806"/>
          <w:jc w:val="center"/>
        </w:trPr>
        <w:tc>
          <w:tcPr>
            <w:tcW w:w="2322" w:type="dxa"/>
            <w:gridSpan w:val="2"/>
            <w:tcBorders>
              <w:top w:val="nil"/>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sidRPr="005A5CA2">
              <w:rPr>
                <w:rStyle w:val="Textoennegrita"/>
                <w:rFonts w:ascii="Arial" w:hAnsi="Arial" w:cs="Arial"/>
                <w:sz w:val="20"/>
                <w:szCs w:val="20"/>
              </w:rPr>
              <w:t>PLAZO DE PRESTACIÓN DE LA CONSULTORÍA</w:t>
            </w:r>
          </w:p>
        </w:tc>
        <w:tc>
          <w:tcPr>
            <w:tcW w:w="7834" w:type="dxa"/>
            <w:tcBorders>
              <w:top w:val="nil"/>
              <w:left w:val="nil"/>
              <w:bottom w:val="double" w:sz="6" w:space="0" w:color="auto"/>
              <w:right w:val="double" w:sz="6" w:space="0" w:color="auto"/>
            </w:tcBorders>
            <w:vAlign w:val="center"/>
          </w:tcPr>
          <w:p w:rsidR="0004255C" w:rsidRPr="0004255C" w:rsidRDefault="0004255C" w:rsidP="0004255C">
            <w:pPr>
              <w:spacing w:before="240"/>
              <w:rPr>
                <w:rFonts w:ascii="Arial" w:hAnsi="Arial" w:cs="Arial"/>
                <w:sz w:val="20"/>
                <w:szCs w:val="20"/>
              </w:rPr>
            </w:pPr>
            <w:r w:rsidRPr="0004255C">
              <w:rPr>
                <w:rFonts w:ascii="Arial" w:hAnsi="Arial" w:cs="Arial"/>
                <w:sz w:val="20"/>
                <w:szCs w:val="20"/>
              </w:rPr>
              <w:t xml:space="preserve">Los Servicios de Consultoría correrán a partir del día siguiente hábil de la firma del Contrato hasta el 31 de diciembre de 2018. </w:t>
            </w:r>
          </w:p>
          <w:p w:rsidR="0004255C" w:rsidRPr="0004255C" w:rsidRDefault="0004255C" w:rsidP="0004255C">
            <w:pPr>
              <w:spacing w:before="240"/>
              <w:jc w:val="both"/>
              <w:rPr>
                <w:rFonts w:ascii="Arial" w:hAnsi="Arial" w:cs="Arial"/>
                <w:noProof/>
                <w:sz w:val="20"/>
                <w:szCs w:val="20"/>
              </w:rPr>
            </w:pPr>
            <w:r w:rsidRPr="0004255C">
              <w:rPr>
                <w:rFonts w:ascii="Arial" w:hAnsi="Arial" w:cs="Arial"/>
                <w:sz w:val="20"/>
                <w:szCs w:val="20"/>
              </w:rPr>
              <w:t>El contrato podrá ser ampliado una vez se cumpla las evaluaciones respectivas.</w:t>
            </w:r>
          </w:p>
        </w:tc>
      </w:tr>
      <w:tr w:rsidR="0004255C" w:rsidRPr="009F4771" w:rsidTr="0095506D">
        <w:trPr>
          <w:gridAfter w:val="1"/>
          <w:wAfter w:w="62" w:type="dxa"/>
          <w:trHeight w:val="806"/>
          <w:jc w:val="center"/>
        </w:trPr>
        <w:tc>
          <w:tcPr>
            <w:tcW w:w="2322" w:type="dxa"/>
            <w:gridSpan w:val="2"/>
            <w:tcBorders>
              <w:top w:val="nil"/>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sidRPr="0044417F">
              <w:rPr>
                <w:rStyle w:val="Textoennegrita"/>
                <w:rFonts w:ascii="Arial" w:hAnsi="Arial" w:cs="Arial"/>
                <w:sz w:val="20"/>
                <w:szCs w:val="20"/>
              </w:rPr>
              <w:t>MONTO MENSUAL DE PAGO</w:t>
            </w:r>
          </w:p>
        </w:tc>
        <w:tc>
          <w:tcPr>
            <w:tcW w:w="7834" w:type="dxa"/>
            <w:tcBorders>
              <w:top w:val="nil"/>
              <w:left w:val="nil"/>
              <w:bottom w:val="double" w:sz="6" w:space="0" w:color="auto"/>
              <w:right w:val="double" w:sz="6" w:space="0" w:color="auto"/>
            </w:tcBorders>
            <w:vAlign w:val="center"/>
          </w:tcPr>
          <w:p w:rsidR="0004255C" w:rsidRPr="0004255C" w:rsidRDefault="0004255C" w:rsidP="0004255C">
            <w:pPr>
              <w:spacing w:before="240"/>
              <w:rPr>
                <w:rFonts w:ascii="Arial" w:hAnsi="Arial" w:cs="Arial"/>
                <w:sz w:val="20"/>
                <w:szCs w:val="20"/>
              </w:rPr>
            </w:pPr>
            <w:r w:rsidRPr="0004255C">
              <w:rPr>
                <w:rFonts w:ascii="Arial" w:hAnsi="Arial" w:cs="Arial"/>
                <w:sz w:val="20"/>
                <w:szCs w:val="20"/>
              </w:rPr>
              <w:t xml:space="preserve">El monto a pagar al Consultor es de </w:t>
            </w:r>
            <w:r w:rsidRPr="0004255C">
              <w:rPr>
                <w:rFonts w:ascii="Arial" w:hAnsi="Arial" w:cs="Arial"/>
                <w:noProof/>
                <w:sz w:val="20"/>
                <w:szCs w:val="20"/>
              </w:rPr>
              <w:t xml:space="preserve">Bs </w:t>
            </w:r>
            <w:r w:rsidRPr="0004255C">
              <w:rPr>
                <w:rFonts w:ascii="Arial" w:hAnsi="Arial" w:cs="Arial"/>
                <w:sz w:val="20"/>
                <w:szCs w:val="20"/>
                <w:lang w:eastAsia="en-US"/>
              </w:rPr>
              <w:t>11,235.00 (Once mil doscientos treinta y cinco 00/100 bolivianos)</w:t>
            </w:r>
            <w:r w:rsidRPr="0004255C">
              <w:rPr>
                <w:rFonts w:ascii="Arial" w:hAnsi="Arial" w:cs="Arial"/>
                <w:sz w:val="20"/>
                <w:szCs w:val="20"/>
              </w:rPr>
              <w:t xml:space="preserve">, pagaderos de forma mensual. </w:t>
            </w:r>
          </w:p>
          <w:p w:rsidR="0004255C" w:rsidRPr="0004255C" w:rsidRDefault="0004255C" w:rsidP="0004255C">
            <w:pPr>
              <w:spacing w:before="240"/>
              <w:jc w:val="both"/>
              <w:rPr>
                <w:rFonts w:ascii="Arial" w:hAnsi="Arial" w:cs="Arial"/>
                <w:sz w:val="20"/>
                <w:szCs w:val="20"/>
              </w:rPr>
            </w:pPr>
          </w:p>
          <w:p w:rsidR="0004255C" w:rsidRPr="0004255C" w:rsidRDefault="0004255C" w:rsidP="0004255C">
            <w:pPr>
              <w:spacing w:before="240"/>
              <w:jc w:val="both"/>
              <w:rPr>
                <w:rFonts w:ascii="Arial" w:hAnsi="Arial" w:cs="Arial"/>
                <w:noProof/>
                <w:sz w:val="20"/>
                <w:szCs w:val="20"/>
              </w:rPr>
            </w:pPr>
            <w:r w:rsidRPr="0004255C">
              <w:rPr>
                <w:rFonts w:ascii="Arial" w:hAnsi="Arial" w:cs="Arial"/>
                <w:sz w:val="20"/>
                <w:szCs w:val="20"/>
              </w:rPr>
              <w:lastRenderedPageBreak/>
              <w:t xml:space="preserve">El pago respectivo se realizará previa presentación del informe de actividades realizadas y a conformidad del </w:t>
            </w:r>
            <w:r w:rsidRPr="0004255C">
              <w:rPr>
                <w:rFonts w:ascii="Arial" w:hAnsi="Arial" w:cs="Arial"/>
                <w:noProof/>
                <w:sz w:val="20"/>
                <w:szCs w:val="20"/>
              </w:rPr>
              <w:t>Coordinador/a del Programa.</w:t>
            </w:r>
          </w:p>
        </w:tc>
      </w:tr>
      <w:tr w:rsidR="0004255C" w:rsidRPr="009F4771" w:rsidTr="0095506D">
        <w:trPr>
          <w:gridAfter w:val="1"/>
          <w:wAfter w:w="62" w:type="dxa"/>
          <w:trHeight w:val="806"/>
          <w:jc w:val="center"/>
        </w:trPr>
        <w:tc>
          <w:tcPr>
            <w:tcW w:w="2322" w:type="dxa"/>
            <w:gridSpan w:val="2"/>
            <w:tcBorders>
              <w:top w:val="nil"/>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sidRPr="005A5CA2">
              <w:rPr>
                <w:rStyle w:val="Textoennegrita"/>
                <w:rFonts w:ascii="Arial" w:hAnsi="Arial" w:cs="Arial"/>
                <w:sz w:val="20"/>
                <w:szCs w:val="20"/>
              </w:rPr>
              <w:lastRenderedPageBreak/>
              <w:t>MONTO TOTAL DE LA CONSULTORIA INDIVIDUAL DE</w:t>
            </w:r>
            <w:r>
              <w:rPr>
                <w:rStyle w:val="Textoennegrita"/>
                <w:rFonts w:ascii="Arial" w:hAnsi="Arial" w:cs="Arial"/>
                <w:sz w:val="20"/>
                <w:szCs w:val="20"/>
              </w:rPr>
              <w:t xml:space="preserve"> LINEA:</w:t>
            </w:r>
          </w:p>
        </w:tc>
        <w:tc>
          <w:tcPr>
            <w:tcW w:w="7834" w:type="dxa"/>
            <w:tcBorders>
              <w:top w:val="nil"/>
              <w:left w:val="nil"/>
              <w:bottom w:val="double" w:sz="6" w:space="0" w:color="auto"/>
              <w:right w:val="double" w:sz="6" w:space="0" w:color="auto"/>
            </w:tcBorders>
            <w:vAlign w:val="center"/>
          </w:tcPr>
          <w:p w:rsidR="0004255C" w:rsidRPr="0004255C" w:rsidRDefault="0004255C" w:rsidP="0004255C">
            <w:pPr>
              <w:spacing w:before="240"/>
              <w:rPr>
                <w:rFonts w:ascii="Arial" w:hAnsi="Arial" w:cs="Arial"/>
                <w:noProof/>
                <w:sz w:val="20"/>
                <w:szCs w:val="20"/>
              </w:rPr>
            </w:pPr>
            <w:r w:rsidRPr="0004255C">
              <w:rPr>
                <w:rFonts w:ascii="Arial" w:hAnsi="Arial" w:cs="Arial"/>
                <w:sz w:val="20"/>
                <w:szCs w:val="20"/>
              </w:rPr>
              <w:t>Bs 112,350.00 (Ciento doce mil trescientos cincuenta 00/100 bolivianos).</w:t>
            </w:r>
          </w:p>
        </w:tc>
      </w:tr>
      <w:tr w:rsidR="0004255C" w:rsidRPr="009F4771" w:rsidTr="0095506D">
        <w:trPr>
          <w:gridAfter w:val="1"/>
          <w:wAfter w:w="62" w:type="dxa"/>
          <w:trHeight w:val="806"/>
          <w:jc w:val="center"/>
        </w:trPr>
        <w:tc>
          <w:tcPr>
            <w:tcW w:w="2322" w:type="dxa"/>
            <w:gridSpan w:val="2"/>
            <w:tcBorders>
              <w:top w:val="nil"/>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Pr>
                <w:rStyle w:val="Textoennegrita"/>
                <w:rFonts w:ascii="Arial" w:hAnsi="Arial" w:cs="Arial"/>
                <w:sz w:val="20"/>
                <w:szCs w:val="20"/>
              </w:rPr>
              <w:t>FUENTE Y ORGANISMO</w:t>
            </w:r>
          </w:p>
        </w:tc>
        <w:tc>
          <w:tcPr>
            <w:tcW w:w="7834" w:type="dxa"/>
            <w:tcBorders>
              <w:top w:val="nil"/>
              <w:left w:val="nil"/>
              <w:bottom w:val="double" w:sz="6" w:space="0" w:color="auto"/>
              <w:right w:val="double" w:sz="6" w:space="0" w:color="auto"/>
            </w:tcBorders>
            <w:vAlign w:val="center"/>
          </w:tcPr>
          <w:p w:rsidR="0004255C" w:rsidRPr="0004255C" w:rsidRDefault="0004255C" w:rsidP="0004255C">
            <w:pPr>
              <w:spacing w:before="240"/>
              <w:rPr>
                <w:rFonts w:ascii="Arial" w:hAnsi="Arial" w:cs="Arial"/>
                <w:sz w:val="20"/>
                <w:szCs w:val="20"/>
              </w:rPr>
            </w:pPr>
            <w:r w:rsidRPr="0004255C">
              <w:rPr>
                <w:rFonts w:ascii="Arial" w:hAnsi="Arial" w:cs="Arial"/>
                <w:sz w:val="20"/>
                <w:szCs w:val="20"/>
              </w:rPr>
              <w:t>Mediante Fuente de Financiamiento 70 y Organismo Financiador 314 provenientes del Préstamo otorgado por la CAF, según Ley 843 de 24 de octubre de 2016</w:t>
            </w:r>
          </w:p>
        </w:tc>
      </w:tr>
      <w:tr w:rsidR="0004255C" w:rsidRPr="009F4771" w:rsidTr="0095506D">
        <w:trPr>
          <w:gridAfter w:val="1"/>
          <w:wAfter w:w="62" w:type="dxa"/>
          <w:trHeight w:val="806"/>
          <w:jc w:val="center"/>
        </w:trPr>
        <w:tc>
          <w:tcPr>
            <w:tcW w:w="2322" w:type="dxa"/>
            <w:gridSpan w:val="2"/>
            <w:tcBorders>
              <w:top w:val="nil"/>
              <w:left w:val="double" w:sz="6" w:space="0" w:color="auto"/>
              <w:bottom w:val="double" w:sz="6"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Pr>
                <w:rStyle w:val="Textoennegrita"/>
                <w:rFonts w:ascii="Arial" w:hAnsi="Arial" w:cs="Arial"/>
                <w:sz w:val="20"/>
                <w:szCs w:val="20"/>
              </w:rPr>
              <w:t>PASAJES Y VIATICOS</w:t>
            </w:r>
          </w:p>
        </w:tc>
        <w:tc>
          <w:tcPr>
            <w:tcW w:w="7834" w:type="dxa"/>
            <w:tcBorders>
              <w:top w:val="nil"/>
              <w:left w:val="nil"/>
              <w:bottom w:val="double" w:sz="6" w:space="0" w:color="auto"/>
              <w:right w:val="double" w:sz="6" w:space="0" w:color="auto"/>
            </w:tcBorders>
            <w:vAlign w:val="center"/>
          </w:tcPr>
          <w:p w:rsidR="0004255C" w:rsidRPr="0004255C" w:rsidRDefault="0004255C" w:rsidP="0004255C">
            <w:pPr>
              <w:pStyle w:val="Prrafodelista"/>
              <w:spacing w:before="240"/>
              <w:ind w:left="0"/>
              <w:rPr>
                <w:rFonts w:ascii="Arial" w:hAnsi="Arial" w:cs="Arial"/>
              </w:rPr>
            </w:pPr>
            <w:r w:rsidRPr="0004255C">
              <w:rPr>
                <w:rFonts w:ascii="Arial" w:hAnsi="Arial" w:cs="Arial"/>
              </w:rPr>
              <w:t>Los pasajes y viáticos serán cubiertos por recursos del Programa, previa aprobación del Coordinador/a del Programa.</w:t>
            </w:r>
          </w:p>
        </w:tc>
      </w:tr>
      <w:tr w:rsidR="0004255C" w:rsidRPr="009F4771" w:rsidTr="0095506D">
        <w:trPr>
          <w:gridAfter w:val="1"/>
          <w:wAfter w:w="62" w:type="dxa"/>
          <w:trHeight w:val="806"/>
          <w:jc w:val="center"/>
        </w:trPr>
        <w:tc>
          <w:tcPr>
            <w:tcW w:w="2322" w:type="dxa"/>
            <w:gridSpan w:val="2"/>
            <w:tcBorders>
              <w:top w:val="nil"/>
              <w:left w:val="double" w:sz="6" w:space="0" w:color="auto"/>
              <w:bottom w:val="double" w:sz="6" w:space="0" w:color="auto"/>
              <w:right w:val="single" w:sz="8" w:space="0" w:color="auto"/>
            </w:tcBorders>
            <w:vAlign w:val="center"/>
          </w:tcPr>
          <w:p w:rsidR="0004255C" w:rsidRPr="00965967" w:rsidRDefault="0004255C" w:rsidP="0095506D">
            <w:pPr>
              <w:jc w:val="both"/>
              <w:rPr>
                <w:rStyle w:val="Textoennegrita"/>
                <w:rFonts w:ascii="Arial" w:hAnsi="Arial" w:cs="Arial"/>
                <w:sz w:val="20"/>
                <w:szCs w:val="20"/>
              </w:rPr>
            </w:pPr>
            <w:r w:rsidRPr="00965967">
              <w:rPr>
                <w:rStyle w:val="Textoennegrita"/>
                <w:rFonts w:ascii="Arial" w:hAnsi="Arial" w:cs="Arial"/>
                <w:sz w:val="20"/>
                <w:szCs w:val="20"/>
              </w:rPr>
              <w:t>APORTES A LAS AFP</w:t>
            </w:r>
          </w:p>
        </w:tc>
        <w:tc>
          <w:tcPr>
            <w:tcW w:w="7834" w:type="dxa"/>
            <w:tcBorders>
              <w:top w:val="nil"/>
              <w:left w:val="nil"/>
              <w:bottom w:val="double" w:sz="6" w:space="0" w:color="auto"/>
              <w:right w:val="double" w:sz="6" w:space="0" w:color="auto"/>
            </w:tcBorders>
            <w:vAlign w:val="center"/>
          </w:tcPr>
          <w:p w:rsidR="0004255C" w:rsidRPr="0004255C" w:rsidRDefault="0004255C" w:rsidP="0004255C">
            <w:pPr>
              <w:spacing w:before="240"/>
              <w:jc w:val="both"/>
              <w:rPr>
                <w:rStyle w:val="Textoennegrita"/>
                <w:rFonts w:ascii="Arial" w:hAnsi="Arial" w:cs="Arial"/>
                <w:b w:val="0"/>
                <w:sz w:val="20"/>
                <w:szCs w:val="20"/>
              </w:rPr>
            </w:pPr>
            <w:r w:rsidRPr="0004255C">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04255C" w:rsidRPr="0004255C" w:rsidRDefault="0004255C" w:rsidP="0004255C">
            <w:pPr>
              <w:pStyle w:val="Prrafodelista"/>
              <w:spacing w:before="240"/>
              <w:ind w:left="0"/>
              <w:jc w:val="both"/>
              <w:rPr>
                <w:rFonts w:ascii="Arial" w:hAnsi="Arial" w:cs="Arial"/>
                <w:b/>
              </w:rPr>
            </w:pPr>
            <w:r w:rsidRPr="0004255C">
              <w:rPr>
                <w:rStyle w:val="Textoennegrita"/>
                <w:rFonts w:ascii="Arial" w:hAnsi="Arial" w:cs="Arial"/>
                <w:b w:val="0"/>
              </w:rPr>
              <w:t>Es responsabilidad del consultor/</w:t>
            </w:r>
            <w:proofErr w:type="spellStart"/>
            <w:r w:rsidRPr="0004255C">
              <w:rPr>
                <w:rStyle w:val="Textoennegrita"/>
                <w:rFonts w:ascii="Arial" w:hAnsi="Arial" w:cs="Arial"/>
                <w:b w:val="0"/>
              </w:rPr>
              <w:t>a</w:t>
            </w:r>
            <w:proofErr w:type="spellEnd"/>
            <w:r w:rsidRPr="0004255C">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04255C" w:rsidRPr="009F4771" w:rsidTr="0095506D">
        <w:trPr>
          <w:gridAfter w:val="1"/>
          <w:wAfter w:w="62" w:type="dxa"/>
          <w:trHeight w:val="806"/>
          <w:jc w:val="center"/>
        </w:trPr>
        <w:tc>
          <w:tcPr>
            <w:tcW w:w="2322" w:type="dxa"/>
            <w:gridSpan w:val="2"/>
            <w:tcBorders>
              <w:top w:val="nil"/>
              <w:left w:val="double" w:sz="6" w:space="0" w:color="auto"/>
              <w:bottom w:val="double" w:sz="6" w:space="0" w:color="auto"/>
              <w:right w:val="single" w:sz="8" w:space="0" w:color="auto"/>
            </w:tcBorders>
            <w:vAlign w:val="center"/>
          </w:tcPr>
          <w:p w:rsidR="0004255C" w:rsidRPr="00965967" w:rsidRDefault="0004255C" w:rsidP="0095506D">
            <w:pPr>
              <w:jc w:val="both"/>
              <w:rPr>
                <w:rStyle w:val="Textoennegrita"/>
                <w:rFonts w:ascii="Arial" w:hAnsi="Arial" w:cs="Arial"/>
                <w:sz w:val="20"/>
                <w:szCs w:val="20"/>
              </w:rPr>
            </w:pPr>
            <w:r w:rsidRPr="00965967">
              <w:rPr>
                <w:rStyle w:val="Textoennegrita"/>
                <w:rFonts w:ascii="Arial" w:hAnsi="Arial" w:cs="Arial"/>
                <w:sz w:val="20"/>
                <w:szCs w:val="20"/>
              </w:rPr>
              <w:t>IMPUESTOS</w:t>
            </w:r>
          </w:p>
        </w:tc>
        <w:tc>
          <w:tcPr>
            <w:tcW w:w="7834" w:type="dxa"/>
            <w:tcBorders>
              <w:top w:val="nil"/>
              <w:left w:val="nil"/>
              <w:bottom w:val="double" w:sz="6" w:space="0" w:color="auto"/>
              <w:right w:val="double" w:sz="6" w:space="0" w:color="auto"/>
            </w:tcBorders>
            <w:vAlign w:val="center"/>
          </w:tcPr>
          <w:p w:rsidR="0004255C" w:rsidRPr="0004255C" w:rsidRDefault="0004255C" w:rsidP="0004255C">
            <w:pPr>
              <w:spacing w:before="240"/>
              <w:jc w:val="both"/>
              <w:rPr>
                <w:rStyle w:val="Textoennegrita"/>
                <w:rFonts w:ascii="Arial" w:hAnsi="Arial" w:cs="Arial"/>
                <w:b w:val="0"/>
                <w:sz w:val="20"/>
                <w:szCs w:val="20"/>
              </w:rPr>
            </w:pPr>
            <w:r w:rsidRPr="0004255C">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04255C" w:rsidRPr="0004255C" w:rsidRDefault="0004255C" w:rsidP="0004255C">
            <w:pPr>
              <w:spacing w:before="240"/>
              <w:jc w:val="both"/>
              <w:rPr>
                <w:b/>
                <w:bCs/>
              </w:rPr>
            </w:pPr>
            <w:r w:rsidRPr="0004255C">
              <w:rPr>
                <w:rStyle w:val="Textoennegrita"/>
                <w:rFonts w:ascii="Arial" w:hAnsi="Arial" w:cs="Arial"/>
                <w:b w:val="0"/>
                <w:sz w:val="20"/>
                <w:szCs w:val="20"/>
              </w:rPr>
              <w:t>Es responsabilidad del consultor/</w:t>
            </w:r>
            <w:proofErr w:type="spellStart"/>
            <w:r w:rsidRPr="0004255C">
              <w:rPr>
                <w:rStyle w:val="Textoennegrita"/>
                <w:rFonts w:ascii="Arial" w:hAnsi="Arial" w:cs="Arial"/>
                <w:b w:val="0"/>
                <w:sz w:val="20"/>
                <w:szCs w:val="20"/>
              </w:rPr>
              <w:t>a</w:t>
            </w:r>
            <w:proofErr w:type="spellEnd"/>
            <w:r w:rsidRPr="0004255C">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04255C" w:rsidRPr="009F4771" w:rsidTr="0095506D">
        <w:trPr>
          <w:gridAfter w:val="1"/>
          <w:wAfter w:w="62" w:type="dxa"/>
          <w:trHeight w:val="806"/>
          <w:jc w:val="center"/>
        </w:trPr>
        <w:tc>
          <w:tcPr>
            <w:tcW w:w="2322" w:type="dxa"/>
            <w:gridSpan w:val="2"/>
            <w:tcBorders>
              <w:top w:val="nil"/>
              <w:left w:val="double" w:sz="6" w:space="0" w:color="auto"/>
              <w:bottom w:val="single" w:sz="4" w:space="0" w:color="auto"/>
              <w:right w:val="single" w:sz="8" w:space="0" w:color="auto"/>
            </w:tcBorders>
            <w:vAlign w:val="center"/>
          </w:tcPr>
          <w:p w:rsidR="0004255C" w:rsidRPr="00965967" w:rsidRDefault="0004255C" w:rsidP="0095506D">
            <w:pPr>
              <w:spacing w:line="256" w:lineRule="auto"/>
              <w:jc w:val="both"/>
              <w:rPr>
                <w:rStyle w:val="Textoennegrita"/>
                <w:rFonts w:ascii="Arial" w:hAnsi="Arial" w:cs="Arial"/>
                <w:sz w:val="20"/>
                <w:szCs w:val="20"/>
              </w:rPr>
            </w:pPr>
            <w:r w:rsidRPr="00965967">
              <w:rPr>
                <w:rStyle w:val="Textoennegrita"/>
                <w:rFonts w:ascii="Arial" w:hAnsi="Arial" w:cs="Arial"/>
                <w:sz w:val="20"/>
                <w:szCs w:val="20"/>
              </w:rPr>
              <w:t>CERTIFICADO SIPASSE</w:t>
            </w:r>
          </w:p>
          <w:p w:rsidR="0004255C" w:rsidRPr="00965967" w:rsidRDefault="0004255C" w:rsidP="0095506D">
            <w:pPr>
              <w:jc w:val="both"/>
              <w:rPr>
                <w:rStyle w:val="Textoennegrita"/>
                <w:rFonts w:ascii="Arial" w:hAnsi="Arial" w:cs="Arial"/>
                <w:sz w:val="20"/>
                <w:szCs w:val="20"/>
              </w:rPr>
            </w:pPr>
          </w:p>
        </w:tc>
        <w:tc>
          <w:tcPr>
            <w:tcW w:w="7834" w:type="dxa"/>
            <w:tcBorders>
              <w:top w:val="nil"/>
              <w:left w:val="nil"/>
              <w:bottom w:val="single" w:sz="4" w:space="0" w:color="auto"/>
              <w:right w:val="double" w:sz="6" w:space="0" w:color="auto"/>
            </w:tcBorders>
            <w:vAlign w:val="center"/>
          </w:tcPr>
          <w:p w:rsidR="0004255C" w:rsidRPr="0004255C" w:rsidRDefault="0004255C" w:rsidP="0004255C">
            <w:pPr>
              <w:pStyle w:val="Prrafodelista"/>
              <w:spacing w:before="240"/>
              <w:ind w:left="0"/>
              <w:jc w:val="both"/>
              <w:rPr>
                <w:rFonts w:ascii="Arial" w:hAnsi="Arial" w:cs="Arial"/>
              </w:rPr>
            </w:pPr>
            <w:r w:rsidRPr="0004255C">
              <w:rPr>
                <w:rFonts w:ascii="Arial" w:hAnsi="Arial" w:cs="Arial"/>
              </w:rPr>
              <w:t xml:space="preserve">Para la firma de contrato, el consultor deberá presentar su certificado SIPASSE actualizado, documento que apoya la </w:t>
            </w:r>
            <w:proofErr w:type="spellStart"/>
            <w:r w:rsidRPr="0004255C">
              <w:rPr>
                <w:rFonts w:ascii="Arial" w:hAnsi="Arial" w:cs="Arial"/>
              </w:rPr>
              <w:t>operativización</w:t>
            </w:r>
            <w:proofErr w:type="spellEnd"/>
            <w:r w:rsidRPr="0004255C">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04255C" w:rsidRPr="009F4771" w:rsidTr="0095506D">
        <w:trPr>
          <w:gridAfter w:val="1"/>
          <w:wAfter w:w="62" w:type="dxa"/>
          <w:trHeight w:val="806"/>
          <w:jc w:val="center"/>
        </w:trPr>
        <w:tc>
          <w:tcPr>
            <w:tcW w:w="2322" w:type="dxa"/>
            <w:gridSpan w:val="2"/>
            <w:tcBorders>
              <w:top w:val="nil"/>
              <w:left w:val="double" w:sz="6" w:space="0" w:color="auto"/>
              <w:bottom w:val="single" w:sz="4" w:space="0" w:color="auto"/>
              <w:right w:val="single" w:sz="8" w:space="0" w:color="auto"/>
            </w:tcBorders>
            <w:vAlign w:val="center"/>
            <w:hideMark/>
          </w:tcPr>
          <w:p w:rsidR="0004255C" w:rsidRPr="009F4771" w:rsidRDefault="0004255C" w:rsidP="0095506D">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FORMALIZACIÓN DE LA CONTRATACIÓN</w:t>
            </w:r>
          </w:p>
        </w:tc>
        <w:tc>
          <w:tcPr>
            <w:tcW w:w="7834" w:type="dxa"/>
            <w:tcBorders>
              <w:top w:val="nil"/>
              <w:left w:val="nil"/>
              <w:bottom w:val="single" w:sz="4" w:space="0" w:color="auto"/>
              <w:right w:val="double" w:sz="6" w:space="0" w:color="auto"/>
            </w:tcBorders>
            <w:vAlign w:val="center"/>
            <w:hideMark/>
          </w:tcPr>
          <w:p w:rsidR="0004255C" w:rsidRPr="0004255C" w:rsidRDefault="0004255C" w:rsidP="0004255C">
            <w:pPr>
              <w:spacing w:before="240"/>
              <w:jc w:val="both"/>
              <w:rPr>
                <w:rFonts w:ascii="Arial" w:hAnsi="Arial" w:cs="Arial"/>
                <w:sz w:val="20"/>
                <w:szCs w:val="20"/>
                <w:lang w:val="en-US" w:eastAsia="en-US"/>
              </w:rPr>
            </w:pPr>
            <w:proofErr w:type="spellStart"/>
            <w:r w:rsidRPr="0004255C">
              <w:rPr>
                <w:rFonts w:ascii="Arial" w:hAnsi="Arial" w:cs="Arial"/>
                <w:sz w:val="20"/>
                <w:szCs w:val="20"/>
                <w:lang w:val="en-US" w:eastAsia="en-US"/>
              </w:rPr>
              <w:t>Contrato</w:t>
            </w:r>
            <w:proofErr w:type="spellEnd"/>
          </w:p>
        </w:tc>
      </w:tr>
      <w:tr w:rsidR="0004255C" w:rsidRPr="009F4771" w:rsidTr="0095506D">
        <w:trPr>
          <w:gridAfter w:val="1"/>
          <w:wAfter w:w="62" w:type="dxa"/>
          <w:trHeight w:val="806"/>
          <w:jc w:val="center"/>
        </w:trPr>
        <w:tc>
          <w:tcPr>
            <w:tcW w:w="2322" w:type="dxa"/>
            <w:gridSpan w:val="2"/>
            <w:tcBorders>
              <w:top w:val="nil"/>
              <w:left w:val="double" w:sz="6" w:space="0" w:color="auto"/>
              <w:bottom w:val="single" w:sz="4" w:space="0" w:color="auto"/>
              <w:right w:val="single" w:sz="8" w:space="0" w:color="auto"/>
            </w:tcBorders>
            <w:vAlign w:val="center"/>
            <w:hideMark/>
          </w:tcPr>
          <w:p w:rsidR="0004255C" w:rsidRPr="009F4771" w:rsidRDefault="0004255C" w:rsidP="0095506D">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SUPERVISION</w:t>
            </w:r>
          </w:p>
        </w:tc>
        <w:tc>
          <w:tcPr>
            <w:tcW w:w="7834" w:type="dxa"/>
            <w:tcBorders>
              <w:top w:val="nil"/>
              <w:left w:val="nil"/>
              <w:bottom w:val="single" w:sz="4" w:space="0" w:color="auto"/>
              <w:right w:val="double" w:sz="6" w:space="0" w:color="auto"/>
            </w:tcBorders>
            <w:vAlign w:val="center"/>
            <w:hideMark/>
          </w:tcPr>
          <w:p w:rsidR="0004255C" w:rsidRPr="0004255C" w:rsidRDefault="0004255C" w:rsidP="0004255C">
            <w:pPr>
              <w:spacing w:before="240"/>
              <w:jc w:val="both"/>
              <w:rPr>
                <w:rFonts w:ascii="Arial" w:hAnsi="Arial" w:cs="Arial"/>
                <w:sz w:val="20"/>
                <w:szCs w:val="20"/>
                <w:lang w:eastAsia="en-US"/>
              </w:rPr>
            </w:pPr>
            <w:r w:rsidRPr="0004255C">
              <w:rPr>
                <w:rFonts w:ascii="Arial" w:hAnsi="Arial" w:cs="Arial"/>
                <w:sz w:val="20"/>
                <w:szCs w:val="20"/>
              </w:rPr>
              <w:t>El Consultor trabajará bajo la supervisión directa del Coordinador/a General del Programa.</w:t>
            </w:r>
          </w:p>
        </w:tc>
      </w:tr>
      <w:tr w:rsidR="0004255C" w:rsidRPr="009F4771" w:rsidTr="0095506D">
        <w:trPr>
          <w:gridAfter w:val="1"/>
          <w:wAfter w:w="62" w:type="dxa"/>
          <w:trHeight w:val="806"/>
          <w:jc w:val="center"/>
        </w:trPr>
        <w:tc>
          <w:tcPr>
            <w:tcW w:w="2322" w:type="dxa"/>
            <w:gridSpan w:val="2"/>
            <w:tcBorders>
              <w:top w:val="nil"/>
              <w:left w:val="double" w:sz="6" w:space="0" w:color="auto"/>
              <w:bottom w:val="single" w:sz="4" w:space="0" w:color="auto"/>
              <w:right w:val="single" w:sz="8" w:space="0" w:color="auto"/>
            </w:tcBorders>
            <w:vAlign w:val="center"/>
          </w:tcPr>
          <w:p w:rsidR="0004255C" w:rsidRPr="00217BD0" w:rsidRDefault="0004255C" w:rsidP="0095506D">
            <w:pPr>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834" w:type="dxa"/>
            <w:tcBorders>
              <w:top w:val="nil"/>
              <w:left w:val="nil"/>
              <w:bottom w:val="single" w:sz="4" w:space="0" w:color="auto"/>
              <w:right w:val="double" w:sz="6" w:space="0" w:color="auto"/>
            </w:tcBorders>
            <w:vAlign w:val="center"/>
          </w:tcPr>
          <w:p w:rsidR="0004255C" w:rsidRPr="0004255C" w:rsidRDefault="0004255C" w:rsidP="0004255C">
            <w:pPr>
              <w:pStyle w:val="Prrafodelista"/>
              <w:spacing w:before="240"/>
              <w:ind w:left="0"/>
              <w:jc w:val="both"/>
              <w:rPr>
                <w:rFonts w:ascii="Arial" w:hAnsi="Arial" w:cs="Arial"/>
              </w:rPr>
            </w:pPr>
            <w:r w:rsidRPr="0004255C">
              <w:rPr>
                <w:rFonts w:ascii="Arial" w:hAnsi="Arial" w:cs="Arial"/>
              </w:rPr>
              <w:t>Todos los documentos generados por el consultor en la ejecución del servicio serán de propiedad del Ministerio de Culturas y Turismo a resguardo de la Dirección General de Turismo, dependiente del Viceministerio de Culturas y Turismo.</w:t>
            </w:r>
          </w:p>
        </w:tc>
      </w:tr>
      <w:tr w:rsidR="0004255C" w:rsidRPr="009F4771" w:rsidTr="0095506D">
        <w:trPr>
          <w:gridAfter w:val="1"/>
          <w:wAfter w:w="62" w:type="dxa"/>
          <w:trHeight w:val="806"/>
          <w:jc w:val="center"/>
        </w:trPr>
        <w:tc>
          <w:tcPr>
            <w:tcW w:w="2322" w:type="dxa"/>
            <w:gridSpan w:val="2"/>
            <w:tcBorders>
              <w:top w:val="nil"/>
              <w:left w:val="double" w:sz="6" w:space="0" w:color="auto"/>
              <w:bottom w:val="single" w:sz="4" w:space="0" w:color="auto"/>
              <w:right w:val="single" w:sz="8" w:space="0" w:color="auto"/>
            </w:tcBorders>
            <w:vAlign w:val="center"/>
          </w:tcPr>
          <w:p w:rsidR="0004255C" w:rsidRPr="009F4771" w:rsidRDefault="0004255C" w:rsidP="0095506D">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PRESENTACIÓN DE INFORMES</w:t>
            </w:r>
          </w:p>
          <w:p w:rsidR="0004255C" w:rsidRPr="009F4771" w:rsidRDefault="0004255C" w:rsidP="0095506D">
            <w:pPr>
              <w:spacing w:line="256" w:lineRule="auto"/>
              <w:jc w:val="both"/>
              <w:rPr>
                <w:rFonts w:ascii="Arial" w:hAnsi="Arial" w:cs="Arial"/>
                <w:color w:val="000000"/>
                <w:sz w:val="20"/>
                <w:szCs w:val="20"/>
              </w:rPr>
            </w:pPr>
          </w:p>
        </w:tc>
        <w:tc>
          <w:tcPr>
            <w:tcW w:w="7834" w:type="dxa"/>
            <w:tcBorders>
              <w:top w:val="nil"/>
              <w:left w:val="nil"/>
              <w:bottom w:val="single" w:sz="4" w:space="0" w:color="auto"/>
              <w:right w:val="double" w:sz="6" w:space="0" w:color="auto"/>
            </w:tcBorders>
            <w:vAlign w:val="center"/>
            <w:hideMark/>
          </w:tcPr>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 xml:space="preserve">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w:t>
            </w:r>
            <w:r w:rsidRPr="0004255C">
              <w:rPr>
                <w:rFonts w:ascii="Arial" w:hAnsi="Arial" w:cs="Arial"/>
                <w:sz w:val="20"/>
                <w:szCs w:val="20"/>
              </w:rPr>
              <w:lastRenderedPageBreak/>
              <w:t>Programa.</w:t>
            </w:r>
          </w:p>
          <w:p w:rsidR="0004255C" w:rsidRPr="0004255C" w:rsidRDefault="0004255C" w:rsidP="0004255C">
            <w:pPr>
              <w:pStyle w:val="Prrafodelista"/>
              <w:numPr>
                <w:ilvl w:val="0"/>
                <w:numId w:val="38"/>
              </w:numPr>
              <w:spacing w:before="240"/>
              <w:ind w:left="345"/>
              <w:jc w:val="both"/>
              <w:rPr>
                <w:rFonts w:ascii="Arial" w:hAnsi="Arial" w:cs="Arial"/>
              </w:rPr>
            </w:pPr>
            <w:r w:rsidRPr="0004255C">
              <w:rPr>
                <w:rFonts w:ascii="Arial" w:hAnsi="Arial" w:cs="Arial"/>
              </w:rPr>
              <w:t>Informe Mensual: El Consultor presentará ante su inmediato superior un informe mensual de todas las activadas realizadas dentro de los tres días hábiles siguientes al mes vencido, detallando las tareas ejecutadas. El Inmediato Superior, aprobará el informe para el pago correspondiente.</w:t>
            </w:r>
          </w:p>
          <w:p w:rsidR="0004255C" w:rsidRPr="0004255C" w:rsidRDefault="0004255C" w:rsidP="0004255C">
            <w:pPr>
              <w:pStyle w:val="Prrafodelista"/>
              <w:numPr>
                <w:ilvl w:val="0"/>
                <w:numId w:val="38"/>
              </w:numPr>
              <w:spacing w:before="240"/>
              <w:ind w:left="345"/>
              <w:jc w:val="both"/>
              <w:rPr>
                <w:rFonts w:ascii="Arial" w:hAnsi="Arial" w:cs="Arial"/>
              </w:rPr>
            </w:pPr>
            <w:r w:rsidRPr="0004255C">
              <w:rPr>
                <w:rFonts w:ascii="Arial" w:hAnsi="Arial" w:cs="Arial"/>
              </w:rPr>
              <w:t>Informe Final: A la conclusión del servicio de la consultoría se presentará además del último informe mensual, un informe final dirigido al Viceministro de Turismo, mismo que será un resumen de las actividades desarrolladas que reflejen el cumplimiento del contrato, debiendo cumplir con las funciones individuales que le han sido asignadas, conforme la naturaleza del cargo.</w:t>
            </w:r>
          </w:p>
          <w:p w:rsidR="0004255C" w:rsidRPr="0004255C" w:rsidRDefault="0004255C" w:rsidP="0004255C">
            <w:pPr>
              <w:pStyle w:val="Prrafodelista"/>
              <w:spacing w:before="240"/>
              <w:ind w:left="0"/>
              <w:jc w:val="both"/>
              <w:rPr>
                <w:rFonts w:ascii="Arial" w:hAnsi="Arial" w:cs="Arial"/>
              </w:rPr>
            </w:pPr>
            <w:r w:rsidRPr="0004255C">
              <w:rPr>
                <w:rFonts w:ascii="Arial" w:hAnsi="Arial" w:cs="Arial"/>
              </w:rPr>
              <w:t>Si existiera trabajos pendientes, se exigirá al Consultor concluya los mismos en el plazo máximo de 8 días calendario; pasado dicho plazo, dará lugar al registro del Consultor en el SICOES por incumplimiento.</w:t>
            </w:r>
          </w:p>
          <w:p w:rsidR="0004255C" w:rsidRPr="0004255C" w:rsidRDefault="0004255C" w:rsidP="0004255C">
            <w:pPr>
              <w:spacing w:before="240"/>
              <w:jc w:val="both"/>
              <w:rPr>
                <w:rFonts w:ascii="Arial" w:hAnsi="Arial" w:cs="Arial"/>
                <w:sz w:val="20"/>
                <w:szCs w:val="20"/>
                <w:lang w:eastAsia="en-US"/>
              </w:rPr>
            </w:pPr>
          </w:p>
        </w:tc>
      </w:tr>
      <w:tr w:rsidR="0004255C" w:rsidRPr="009F4771" w:rsidTr="0095506D">
        <w:trPr>
          <w:gridAfter w:val="1"/>
          <w:wAfter w:w="62" w:type="dxa"/>
          <w:trHeight w:val="806"/>
          <w:jc w:val="center"/>
        </w:trPr>
        <w:tc>
          <w:tcPr>
            <w:tcW w:w="2322" w:type="dxa"/>
            <w:gridSpan w:val="2"/>
            <w:tcBorders>
              <w:top w:val="nil"/>
              <w:left w:val="double" w:sz="6" w:space="0" w:color="auto"/>
              <w:bottom w:val="single" w:sz="4" w:space="0" w:color="auto"/>
              <w:right w:val="single" w:sz="8" w:space="0" w:color="auto"/>
            </w:tcBorders>
            <w:vAlign w:val="center"/>
          </w:tcPr>
          <w:p w:rsidR="0004255C" w:rsidRPr="00217BD0" w:rsidRDefault="0004255C" w:rsidP="0095506D">
            <w:pPr>
              <w:jc w:val="both"/>
              <w:rPr>
                <w:rStyle w:val="Textoennegrita"/>
                <w:rFonts w:ascii="Arial" w:hAnsi="Arial" w:cs="Arial"/>
                <w:sz w:val="20"/>
                <w:szCs w:val="20"/>
              </w:rPr>
            </w:pPr>
            <w:r>
              <w:rPr>
                <w:rStyle w:val="Textoennegrita"/>
                <w:rFonts w:ascii="Arial" w:hAnsi="Arial" w:cs="Arial"/>
                <w:sz w:val="20"/>
                <w:szCs w:val="20"/>
              </w:rPr>
              <w:lastRenderedPageBreak/>
              <w:t>CONFIDENCIALIDAD</w:t>
            </w:r>
          </w:p>
        </w:tc>
        <w:tc>
          <w:tcPr>
            <w:tcW w:w="7834" w:type="dxa"/>
            <w:tcBorders>
              <w:top w:val="nil"/>
              <w:left w:val="nil"/>
              <w:bottom w:val="single" w:sz="4" w:space="0" w:color="auto"/>
              <w:right w:val="double" w:sz="6" w:space="0" w:color="auto"/>
            </w:tcBorders>
            <w:vAlign w:val="center"/>
          </w:tcPr>
          <w:p w:rsidR="0004255C" w:rsidRPr="0004255C" w:rsidRDefault="0004255C" w:rsidP="0004255C">
            <w:pPr>
              <w:spacing w:before="240"/>
              <w:jc w:val="both"/>
              <w:rPr>
                <w:rFonts w:ascii="Arial" w:hAnsi="Arial" w:cs="Arial"/>
                <w:sz w:val="20"/>
                <w:szCs w:val="20"/>
              </w:rPr>
            </w:pPr>
            <w:r w:rsidRPr="0004255C">
              <w:rPr>
                <w:rFonts w:ascii="Arial" w:hAnsi="Arial" w:cs="Arial"/>
                <w:sz w:val="20"/>
                <w:szCs w:val="20"/>
              </w:rPr>
              <w:t>Los materiales producidos por el consultor/a, así como la información a la que éste tuviera acceso, durante o después de la ejecución de la Consultoría Individual de Línea, tendrá carácter confidencial, quedando expresamente prohibida su divulgación a terceros, excepto a la Entidad a menos que cuente con un pronunciamiento escrito por parte de la Entidad en sentido contrario.</w:t>
            </w:r>
          </w:p>
          <w:p w:rsidR="0004255C" w:rsidRPr="0004255C" w:rsidRDefault="0004255C" w:rsidP="0004255C">
            <w:pPr>
              <w:pStyle w:val="Prrafodelista"/>
              <w:spacing w:before="240"/>
              <w:ind w:left="0"/>
              <w:jc w:val="both"/>
              <w:rPr>
                <w:rFonts w:ascii="Arial" w:hAnsi="Arial" w:cs="Arial"/>
              </w:rPr>
            </w:pPr>
            <w:r w:rsidRPr="0004255C">
              <w:rPr>
                <w:rFonts w:ascii="Arial" w:hAnsi="Arial" w:cs="Arial"/>
              </w:rPr>
              <w:t>Asimismo, el consultor reconoce que la Entidad es la única propietaria de los trabajos y documentos producidos por el Consultor, generados en base a las actividades de la Consultoría.</w:t>
            </w:r>
          </w:p>
        </w:tc>
      </w:tr>
      <w:tr w:rsidR="0004255C" w:rsidRPr="009F4771" w:rsidTr="0095506D">
        <w:trPr>
          <w:gridAfter w:val="1"/>
          <w:wAfter w:w="62" w:type="dxa"/>
          <w:trHeight w:val="254"/>
          <w:jc w:val="center"/>
        </w:trPr>
        <w:tc>
          <w:tcPr>
            <w:tcW w:w="2322" w:type="dxa"/>
            <w:gridSpan w:val="2"/>
            <w:tcBorders>
              <w:top w:val="nil"/>
              <w:left w:val="double" w:sz="6" w:space="0" w:color="auto"/>
              <w:bottom w:val="single" w:sz="4" w:space="0" w:color="auto"/>
              <w:right w:val="single" w:sz="8" w:space="0" w:color="auto"/>
            </w:tcBorders>
            <w:vAlign w:val="center"/>
          </w:tcPr>
          <w:p w:rsidR="0004255C" w:rsidRPr="00217BD0" w:rsidRDefault="0004255C" w:rsidP="0095506D">
            <w:pPr>
              <w:jc w:val="both"/>
              <w:rPr>
                <w:rStyle w:val="Textoennegrita"/>
                <w:rFonts w:ascii="Arial" w:hAnsi="Arial" w:cs="Arial"/>
                <w:sz w:val="20"/>
                <w:szCs w:val="20"/>
              </w:rPr>
            </w:pPr>
            <w:r w:rsidRPr="008A2534">
              <w:rPr>
                <w:rStyle w:val="Textoennegrita"/>
                <w:rFonts w:ascii="Arial" w:hAnsi="Arial" w:cs="Arial"/>
                <w:sz w:val="20"/>
                <w:szCs w:val="20"/>
              </w:rPr>
              <w:t>MULTAS</w:t>
            </w:r>
          </w:p>
        </w:tc>
        <w:tc>
          <w:tcPr>
            <w:tcW w:w="7834" w:type="dxa"/>
            <w:tcBorders>
              <w:top w:val="nil"/>
              <w:left w:val="nil"/>
              <w:bottom w:val="single" w:sz="4" w:space="0" w:color="auto"/>
              <w:right w:val="double" w:sz="6" w:space="0" w:color="auto"/>
            </w:tcBorders>
            <w:vAlign w:val="center"/>
          </w:tcPr>
          <w:p w:rsidR="0004255C" w:rsidRPr="0004255C" w:rsidRDefault="0004255C" w:rsidP="0004255C">
            <w:pPr>
              <w:pStyle w:val="Prrafodelista"/>
              <w:spacing w:before="240"/>
              <w:ind w:left="0"/>
              <w:jc w:val="both"/>
              <w:rPr>
                <w:rFonts w:ascii="Arial" w:hAnsi="Arial" w:cs="Arial"/>
              </w:rPr>
            </w:pPr>
            <w:r w:rsidRPr="0004255C">
              <w:rPr>
                <w:rFonts w:ascii="Arial" w:hAnsi="Arial" w:cs="Arial"/>
              </w:rPr>
              <w:t>No corresponde</w:t>
            </w:r>
          </w:p>
        </w:tc>
      </w:tr>
      <w:tr w:rsidR="0004255C" w:rsidRPr="009F4771" w:rsidTr="0095506D">
        <w:trPr>
          <w:gridAfter w:val="1"/>
          <w:wAfter w:w="62" w:type="dxa"/>
          <w:trHeight w:val="806"/>
          <w:jc w:val="center"/>
        </w:trPr>
        <w:tc>
          <w:tcPr>
            <w:tcW w:w="2322" w:type="dxa"/>
            <w:gridSpan w:val="2"/>
            <w:tcBorders>
              <w:top w:val="double" w:sz="6" w:space="0" w:color="auto"/>
              <w:left w:val="double" w:sz="6" w:space="0" w:color="auto"/>
              <w:bottom w:val="double" w:sz="6" w:space="0" w:color="auto"/>
              <w:right w:val="single" w:sz="8" w:space="0" w:color="auto"/>
            </w:tcBorders>
            <w:vAlign w:val="center"/>
            <w:hideMark/>
          </w:tcPr>
          <w:p w:rsidR="0004255C" w:rsidRPr="009F4771" w:rsidRDefault="0004255C" w:rsidP="0095506D">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eastAsia="en-US"/>
              </w:rPr>
              <w:t>MÉTODO DE SELECCIÓN Y CALIFICACIÓN</w:t>
            </w:r>
          </w:p>
        </w:tc>
        <w:tc>
          <w:tcPr>
            <w:tcW w:w="7834" w:type="dxa"/>
            <w:tcBorders>
              <w:top w:val="double" w:sz="6" w:space="0" w:color="auto"/>
              <w:left w:val="nil"/>
              <w:bottom w:val="double" w:sz="6" w:space="0" w:color="auto"/>
              <w:right w:val="double" w:sz="6" w:space="0" w:color="auto"/>
            </w:tcBorders>
            <w:vAlign w:val="center"/>
            <w:hideMark/>
          </w:tcPr>
          <w:p w:rsidR="0004255C" w:rsidRPr="009F4771" w:rsidRDefault="0004255C" w:rsidP="0095506D">
            <w:pPr>
              <w:spacing w:line="256" w:lineRule="auto"/>
              <w:jc w:val="both"/>
              <w:rPr>
                <w:rFonts w:ascii="Arial" w:hAnsi="Arial" w:cs="Arial"/>
                <w:sz w:val="20"/>
                <w:szCs w:val="20"/>
                <w:lang w:eastAsia="en-US"/>
              </w:rPr>
            </w:pPr>
            <w:r w:rsidRPr="009F4771">
              <w:rPr>
                <w:rFonts w:ascii="Arial" w:hAnsi="Arial" w:cs="Arial"/>
                <w:sz w:val="20"/>
                <w:szCs w:val="20"/>
                <w:lang w:eastAsia="en-US"/>
              </w:rPr>
              <w:t>El Consultor</w:t>
            </w:r>
            <w:r w:rsidRPr="009F4771">
              <w:rPr>
                <w:rFonts w:ascii="Arial" w:eastAsia="Calibri" w:hAnsi="Arial" w:cs="Arial"/>
                <w:sz w:val="20"/>
                <w:szCs w:val="20"/>
                <w:lang w:eastAsia="en-US"/>
              </w:rPr>
              <w:t xml:space="preserve"> será contratad</w:t>
            </w:r>
            <w:r w:rsidRPr="009F4771">
              <w:rPr>
                <w:rFonts w:ascii="Arial" w:hAnsi="Arial" w:cs="Arial"/>
                <w:sz w:val="20"/>
                <w:szCs w:val="20"/>
                <w:lang w:eastAsia="en-US"/>
              </w:rPr>
              <w:t>o</w:t>
            </w:r>
            <w:r w:rsidRPr="009F4771">
              <w:rPr>
                <w:rFonts w:ascii="Arial" w:eastAsia="Calibri" w:hAnsi="Arial" w:cs="Arial"/>
                <w:sz w:val="20"/>
                <w:szCs w:val="20"/>
                <w:lang w:eastAsia="en-US"/>
              </w:rPr>
              <w:t xml:space="preserve"> bajo la modalidad de Apoyo Nacional a la Producción y Empleo – ANPE, establecido en normativa vigente (DS 0181), con el Método de Selección y Adjudicación de</w:t>
            </w:r>
            <w:r w:rsidRPr="009F4771">
              <w:rPr>
                <w:rFonts w:ascii="Arial" w:hAnsi="Arial" w:cs="Arial"/>
                <w:sz w:val="20"/>
                <w:szCs w:val="20"/>
                <w:lang w:eastAsia="en-US"/>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04255C" w:rsidRPr="009F4771" w:rsidTr="0095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top w:val="single" w:sz="4" w:space="0" w:color="7F7F7F" w:themeColor="text1" w:themeTint="80"/>
                    <w:left w:val="nil"/>
                    <w:right w:val="nil"/>
                  </w:tcBorders>
                  <w:vAlign w:val="center"/>
                  <w:hideMark/>
                </w:tcPr>
                <w:p w:rsidR="0004255C" w:rsidRPr="009F4771" w:rsidRDefault="0004255C" w:rsidP="0095506D">
                  <w:pPr>
                    <w:jc w:val="both"/>
                    <w:rPr>
                      <w:rFonts w:ascii="Arial" w:eastAsia="Calibri" w:hAnsi="Arial" w:cs="Arial"/>
                      <w:b w:val="0"/>
                      <w:sz w:val="20"/>
                      <w:szCs w:val="20"/>
                      <w:lang w:val="es-ES_tradnl" w:eastAsia="en-US"/>
                    </w:rPr>
                  </w:pPr>
                  <w:r w:rsidRPr="009F4771">
                    <w:rPr>
                      <w:rFonts w:ascii="Arial" w:eastAsia="Calibri" w:hAnsi="Arial" w:cs="Arial"/>
                      <w:sz w:val="20"/>
                      <w:szCs w:val="20"/>
                      <w:lang w:val="es-ES_tradnl" w:eastAsia="en-US"/>
                    </w:rPr>
                    <w:t>Criterios de Calificación</w:t>
                  </w:r>
                </w:p>
              </w:tc>
              <w:tc>
                <w:tcPr>
                  <w:tcW w:w="2445" w:type="dxa"/>
                  <w:tcBorders>
                    <w:top w:val="single" w:sz="4" w:space="0" w:color="7F7F7F" w:themeColor="text1" w:themeTint="80"/>
                    <w:left w:val="nil"/>
                    <w:right w:val="nil"/>
                  </w:tcBorders>
                  <w:hideMark/>
                </w:tcPr>
                <w:p w:rsidR="0004255C" w:rsidRPr="009F4771" w:rsidRDefault="0004255C" w:rsidP="0095506D">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eastAsia="en-US"/>
                    </w:rPr>
                  </w:pPr>
                  <w:r w:rsidRPr="009F4771">
                    <w:rPr>
                      <w:rFonts w:ascii="Arial" w:eastAsia="Calibri" w:hAnsi="Arial" w:cs="Arial"/>
                      <w:sz w:val="20"/>
                      <w:szCs w:val="20"/>
                      <w:lang w:val="es-ES_tradnl" w:eastAsia="en-US"/>
                    </w:rPr>
                    <w:t>Evaluación</w:t>
                  </w:r>
                </w:p>
              </w:tc>
              <w:tc>
                <w:tcPr>
                  <w:tcW w:w="1412" w:type="dxa"/>
                  <w:tcBorders>
                    <w:top w:val="single" w:sz="4" w:space="0" w:color="7F7F7F" w:themeColor="text1" w:themeTint="80"/>
                    <w:left w:val="nil"/>
                    <w:right w:val="nil"/>
                  </w:tcBorders>
                  <w:hideMark/>
                </w:tcPr>
                <w:p w:rsidR="0004255C" w:rsidRPr="009F4771" w:rsidRDefault="0004255C" w:rsidP="0095506D">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eastAsia="en-US"/>
                    </w:rPr>
                  </w:pPr>
                  <w:r w:rsidRPr="009F4771">
                    <w:rPr>
                      <w:rFonts w:ascii="Arial" w:eastAsia="Calibri" w:hAnsi="Arial" w:cs="Arial"/>
                      <w:sz w:val="20"/>
                      <w:szCs w:val="20"/>
                      <w:lang w:val="es-ES_tradnl" w:eastAsia="en-US"/>
                    </w:rPr>
                    <w:t>Puntaje</w:t>
                  </w:r>
                </w:p>
              </w:tc>
            </w:tr>
            <w:tr w:rsidR="0004255C" w:rsidRPr="009F4771" w:rsidTr="0095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left w:val="nil"/>
                    <w:right w:val="nil"/>
                  </w:tcBorders>
                  <w:vAlign w:val="center"/>
                  <w:hideMark/>
                </w:tcPr>
                <w:p w:rsidR="0004255C" w:rsidRPr="009F4771" w:rsidRDefault="0004255C" w:rsidP="0095506D">
                  <w:pPr>
                    <w:jc w:val="both"/>
                    <w:rPr>
                      <w:rFonts w:ascii="Arial" w:eastAsia="Calibri" w:hAnsi="Arial" w:cs="Arial"/>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Formulario C-1</w:t>
                  </w:r>
                </w:p>
              </w:tc>
              <w:tc>
                <w:tcPr>
                  <w:tcW w:w="2445" w:type="dxa"/>
                  <w:tcBorders>
                    <w:left w:val="nil"/>
                    <w:right w:val="nil"/>
                  </w:tcBorders>
                  <w:hideMark/>
                </w:tcPr>
                <w:p w:rsidR="0004255C" w:rsidRPr="009F4771" w:rsidRDefault="0004255C" w:rsidP="0095506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Cumple/No Cumple</w:t>
                  </w:r>
                </w:p>
              </w:tc>
              <w:tc>
                <w:tcPr>
                  <w:tcW w:w="1412" w:type="dxa"/>
                  <w:tcBorders>
                    <w:left w:val="nil"/>
                    <w:right w:val="nil"/>
                  </w:tcBorders>
                  <w:vAlign w:val="center"/>
                  <w:hideMark/>
                </w:tcPr>
                <w:p w:rsidR="0004255C" w:rsidRPr="009F4771" w:rsidRDefault="0004255C" w:rsidP="0095506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35</w:t>
                  </w:r>
                </w:p>
              </w:tc>
            </w:tr>
            <w:tr w:rsidR="0004255C" w:rsidRPr="009F4771" w:rsidTr="0095506D">
              <w:tc>
                <w:tcPr>
                  <w:cnfStyle w:val="001000000000" w:firstRow="0" w:lastRow="0" w:firstColumn="1" w:lastColumn="0" w:oddVBand="0" w:evenVBand="0" w:oddHBand="0" w:evenHBand="0" w:firstRowFirstColumn="0" w:firstRowLastColumn="0" w:lastRowFirstColumn="0" w:lastRowLastColumn="0"/>
                  <w:tcW w:w="3028" w:type="dxa"/>
                  <w:tcBorders>
                    <w:top w:val="nil"/>
                    <w:left w:val="nil"/>
                    <w:bottom w:val="nil"/>
                    <w:right w:val="nil"/>
                  </w:tcBorders>
                  <w:vAlign w:val="center"/>
                  <w:hideMark/>
                </w:tcPr>
                <w:p w:rsidR="0004255C" w:rsidRPr="009F4771" w:rsidRDefault="0004255C" w:rsidP="0095506D">
                  <w:pPr>
                    <w:jc w:val="both"/>
                    <w:rPr>
                      <w:rFonts w:ascii="Arial" w:eastAsia="Calibri" w:hAnsi="Arial" w:cs="Arial"/>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Formulario C-2</w:t>
                  </w:r>
                </w:p>
              </w:tc>
              <w:tc>
                <w:tcPr>
                  <w:tcW w:w="2445" w:type="dxa"/>
                  <w:tcBorders>
                    <w:top w:val="nil"/>
                    <w:left w:val="nil"/>
                    <w:bottom w:val="nil"/>
                    <w:right w:val="nil"/>
                  </w:tcBorders>
                  <w:hideMark/>
                </w:tcPr>
                <w:p w:rsidR="0004255C" w:rsidRPr="009F4771" w:rsidRDefault="0004255C" w:rsidP="0095506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De acuerdo a puntaje obtenido por el consultor</w:t>
                  </w:r>
                </w:p>
              </w:tc>
              <w:tc>
                <w:tcPr>
                  <w:tcW w:w="1412" w:type="dxa"/>
                  <w:tcBorders>
                    <w:top w:val="nil"/>
                    <w:left w:val="nil"/>
                    <w:bottom w:val="nil"/>
                    <w:right w:val="nil"/>
                  </w:tcBorders>
                  <w:vAlign w:val="center"/>
                  <w:hideMark/>
                </w:tcPr>
                <w:p w:rsidR="0004255C" w:rsidRPr="009F4771" w:rsidRDefault="0004255C" w:rsidP="0095506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35</w:t>
                  </w:r>
                </w:p>
              </w:tc>
            </w:tr>
            <w:tr w:rsidR="0004255C" w:rsidRPr="009F4771" w:rsidTr="0095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left w:val="nil"/>
                    <w:right w:val="nil"/>
                  </w:tcBorders>
                  <w:hideMark/>
                </w:tcPr>
                <w:p w:rsidR="0004255C" w:rsidRPr="009F4771" w:rsidRDefault="0004255C" w:rsidP="0095506D">
                  <w:pPr>
                    <w:jc w:val="both"/>
                    <w:rPr>
                      <w:rFonts w:ascii="Arial" w:eastAsia="Calibri" w:hAnsi="Arial" w:cs="Arial"/>
                      <w:b w:val="0"/>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TOTAL</w:t>
                  </w:r>
                </w:p>
              </w:tc>
              <w:tc>
                <w:tcPr>
                  <w:tcW w:w="2445" w:type="dxa"/>
                  <w:tcBorders>
                    <w:left w:val="nil"/>
                    <w:right w:val="nil"/>
                  </w:tcBorders>
                </w:tcPr>
                <w:p w:rsidR="0004255C" w:rsidRPr="009F4771" w:rsidRDefault="0004255C" w:rsidP="0095506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n-US"/>
                    </w:rPr>
                  </w:pPr>
                </w:p>
              </w:tc>
              <w:tc>
                <w:tcPr>
                  <w:tcW w:w="1412" w:type="dxa"/>
                  <w:tcBorders>
                    <w:left w:val="nil"/>
                    <w:right w:val="nil"/>
                  </w:tcBorders>
                  <w:vAlign w:val="center"/>
                  <w:hideMark/>
                </w:tcPr>
                <w:p w:rsidR="0004255C" w:rsidRPr="009F4771" w:rsidRDefault="0004255C" w:rsidP="0095506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n-US"/>
                    </w:rPr>
                  </w:pPr>
                  <w:r w:rsidRPr="009F4771">
                    <w:rPr>
                      <w:rFonts w:ascii="Arial" w:eastAsia="Calibri" w:hAnsi="Arial" w:cs="Arial"/>
                      <w:color w:val="000000" w:themeColor="text1"/>
                      <w:sz w:val="20"/>
                      <w:szCs w:val="20"/>
                      <w:lang w:val="es-ES_tradnl" w:eastAsia="en-US"/>
                    </w:rPr>
                    <w:t>70</w:t>
                  </w:r>
                </w:p>
              </w:tc>
            </w:tr>
          </w:tbl>
          <w:p w:rsidR="0004255C" w:rsidRPr="009F4771" w:rsidRDefault="0004255C" w:rsidP="0095506D">
            <w:pPr>
              <w:spacing w:line="256" w:lineRule="auto"/>
              <w:jc w:val="both"/>
              <w:rPr>
                <w:rFonts w:ascii="Arial" w:eastAsia="Calibri" w:hAnsi="Arial" w:cs="Arial"/>
                <w:color w:val="000000" w:themeColor="text1"/>
                <w:sz w:val="20"/>
                <w:szCs w:val="20"/>
                <w:lang w:val="es-ES_tradnl" w:eastAsia="en-US"/>
              </w:rPr>
            </w:pPr>
          </w:p>
        </w:tc>
      </w:tr>
      <w:tr w:rsidR="0004255C" w:rsidRPr="009F4771" w:rsidTr="0095506D">
        <w:trPr>
          <w:gridAfter w:val="1"/>
          <w:wAfter w:w="62" w:type="dxa"/>
          <w:trHeight w:val="806"/>
          <w:jc w:val="center"/>
        </w:trPr>
        <w:tc>
          <w:tcPr>
            <w:tcW w:w="2322" w:type="dxa"/>
            <w:gridSpan w:val="2"/>
            <w:tcBorders>
              <w:top w:val="double" w:sz="6" w:space="0" w:color="auto"/>
              <w:left w:val="double" w:sz="6" w:space="0" w:color="auto"/>
              <w:bottom w:val="double" w:sz="6" w:space="0" w:color="auto"/>
              <w:right w:val="single" w:sz="8" w:space="0" w:color="auto"/>
            </w:tcBorders>
            <w:vAlign w:val="center"/>
            <w:hideMark/>
          </w:tcPr>
          <w:p w:rsidR="0004255C" w:rsidRPr="009F4771" w:rsidRDefault="0004255C" w:rsidP="0095506D">
            <w:pPr>
              <w:spacing w:line="256" w:lineRule="auto"/>
              <w:jc w:val="both"/>
              <w:rPr>
                <w:rFonts w:ascii="Arial" w:hAnsi="Arial" w:cs="Arial"/>
                <w:b/>
                <w:color w:val="000000"/>
                <w:sz w:val="20"/>
                <w:szCs w:val="20"/>
                <w:lang w:val="en-US" w:eastAsia="en-US"/>
              </w:rPr>
            </w:pPr>
            <w:r w:rsidRPr="009F4771">
              <w:rPr>
                <w:rStyle w:val="Textoennegrita"/>
                <w:rFonts w:ascii="Arial" w:hAnsi="Arial" w:cs="Arial"/>
                <w:sz w:val="20"/>
                <w:szCs w:val="20"/>
                <w:lang w:val="en-US" w:eastAsia="en-US"/>
              </w:rPr>
              <w:t>VALIDEZ DE LA PROPUESTA</w:t>
            </w:r>
          </w:p>
        </w:tc>
        <w:tc>
          <w:tcPr>
            <w:tcW w:w="7834" w:type="dxa"/>
            <w:tcBorders>
              <w:top w:val="double" w:sz="6" w:space="0" w:color="auto"/>
              <w:left w:val="nil"/>
              <w:bottom w:val="double" w:sz="6" w:space="0" w:color="auto"/>
              <w:right w:val="double" w:sz="6" w:space="0" w:color="auto"/>
            </w:tcBorders>
            <w:vAlign w:val="center"/>
            <w:hideMark/>
          </w:tcPr>
          <w:p w:rsidR="0004255C" w:rsidRPr="009F4771" w:rsidRDefault="0004255C" w:rsidP="0095506D">
            <w:pPr>
              <w:spacing w:line="256" w:lineRule="auto"/>
              <w:jc w:val="both"/>
              <w:rPr>
                <w:rFonts w:ascii="Arial" w:hAnsi="Arial" w:cs="Arial"/>
                <w:color w:val="000000"/>
                <w:sz w:val="20"/>
                <w:szCs w:val="20"/>
                <w:lang w:eastAsia="en-US"/>
              </w:rPr>
            </w:pPr>
            <w:r w:rsidRPr="009F4771">
              <w:rPr>
                <w:rFonts w:ascii="Arial" w:hAnsi="Arial" w:cs="Arial"/>
                <w:sz w:val="20"/>
                <w:szCs w:val="20"/>
                <w:lang w:eastAsia="en-US"/>
              </w:rPr>
              <w:t>La propuesta deberá tener una validez no menor a treinta (30) días calendario, desde la fecha fijada para la apertura de propuestas.</w:t>
            </w:r>
          </w:p>
        </w:tc>
      </w:tr>
      <w:tr w:rsidR="0004255C" w:rsidTr="0095506D">
        <w:trPr>
          <w:trHeight w:val="806"/>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04255C" w:rsidRDefault="0004255C" w:rsidP="0095506D">
            <w:pPr>
              <w:spacing w:after="160" w:line="254" w:lineRule="auto"/>
              <w:rPr>
                <w:rStyle w:val="Textoennegrita"/>
                <w:rFonts w:ascii="Arial" w:eastAsiaTheme="minorEastAsia" w:hAnsi="Arial" w:cs="Arial"/>
                <w:lang w:val="es-BO" w:eastAsia="es-BO"/>
              </w:rPr>
            </w:pPr>
            <w:r>
              <w:rPr>
                <w:rStyle w:val="Textoennegrita"/>
                <w:rFonts w:ascii="Arial" w:hAnsi="Arial" w:cs="Arial"/>
                <w:sz w:val="20"/>
                <w:szCs w:val="20"/>
                <w:lang w:val="en-US" w:eastAsia="en-US"/>
              </w:rPr>
              <w:t>CATEGORIA PROGRAMATICA</w:t>
            </w:r>
          </w:p>
        </w:tc>
        <w:tc>
          <w:tcPr>
            <w:tcW w:w="7973" w:type="dxa"/>
            <w:gridSpan w:val="3"/>
            <w:tcBorders>
              <w:top w:val="double" w:sz="6" w:space="0" w:color="auto"/>
              <w:left w:val="nil"/>
              <w:bottom w:val="double" w:sz="6" w:space="0" w:color="auto"/>
              <w:right w:val="double" w:sz="6" w:space="0" w:color="auto"/>
            </w:tcBorders>
            <w:vAlign w:val="center"/>
            <w:hideMark/>
          </w:tcPr>
          <w:p w:rsidR="0004255C" w:rsidRDefault="0004255C" w:rsidP="0095506D">
            <w:pPr>
              <w:spacing w:after="160" w:line="254" w:lineRule="auto"/>
              <w:jc w:val="both"/>
              <w:rPr>
                <w:rFonts w:ascii="Arial" w:eastAsiaTheme="minorEastAsia" w:hAnsi="Arial" w:cs="Arial"/>
                <w:sz w:val="20"/>
                <w:szCs w:val="20"/>
                <w:lang w:val="es-BO" w:eastAsia="es-BO"/>
              </w:rPr>
            </w:pPr>
            <w:r w:rsidRPr="00697150">
              <w:rPr>
                <w:rFonts w:ascii="Arial" w:hAnsi="Arial" w:cs="Arial"/>
                <w:sz w:val="20"/>
                <w:szCs w:val="20"/>
                <w:lang w:eastAsia="en-US"/>
              </w:rPr>
              <w:t>82-001-000 Implementación Dinamización Turística Salar Uyuni Laguna Colores</w:t>
            </w:r>
          </w:p>
        </w:tc>
      </w:tr>
    </w:tbl>
    <w:p w:rsidR="00F03B1C" w:rsidRDefault="00F03B1C" w:rsidP="00F03B1C">
      <w:pPr>
        <w:outlineLvl w:val="0"/>
        <w:rPr>
          <w:rFonts w:ascii="Arial" w:hAnsi="Arial" w:cs="Arial"/>
        </w:rPr>
      </w:pPr>
    </w:p>
    <w:p w:rsidR="00610D13" w:rsidRDefault="00610D13" w:rsidP="00610D13">
      <w:pPr>
        <w:jc w:val="both"/>
        <w:rPr>
          <w:rStyle w:val="Textoennegrita"/>
          <w:rFonts w:ascii="Arial" w:hAnsi="Arial" w:cs="Arial"/>
          <w:sz w:val="20"/>
          <w:szCs w:val="20"/>
        </w:rPr>
      </w:pPr>
    </w:p>
    <w:p w:rsidR="00610D13" w:rsidRDefault="00610D13" w:rsidP="00610D13">
      <w:pPr>
        <w:rPr>
          <w:rStyle w:val="Textoennegrita"/>
          <w:rFonts w:ascii="Arial" w:hAnsi="Arial" w:cs="Arial"/>
          <w:sz w:val="20"/>
          <w:szCs w:val="20"/>
        </w:rPr>
      </w:pPr>
      <w:r w:rsidRPr="00217BD0">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B574B9">
        <w:trPr>
          <w:trHeight w:val="315"/>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C60319" w:rsidP="0004356D">
            <w:pPr>
              <w:jc w:val="both"/>
              <w:rPr>
                <w:rFonts w:ascii="Arial" w:hAnsi="Arial" w:cs="Arial"/>
                <w:bCs/>
                <w:i/>
                <w:color w:val="000000"/>
                <w:sz w:val="18"/>
                <w:szCs w:val="18"/>
                <w:lang w:eastAsia="es-BO"/>
              </w:rPr>
            </w:pPr>
            <w:r w:rsidRPr="009F4771">
              <w:rPr>
                <w:rFonts w:ascii="Arial" w:hAnsi="Arial" w:cs="Arial"/>
                <w:sz w:val="20"/>
                <w:szCs w:val="20"/>
                <w:lang w:eastAsia="en-US"/>
              </w:rPr>
              <w:t>Profesional a nivel de licenciatura</w:t>
            </w:r>
            <w:r>
              <w:rPr>
                <w:rFonts w:ascii="Arial" w:hAnsi="Arial" w:cs="Arial"/>
                <w:sz w:val="20"/>
                <w:szCs w:val="20"/>
                <w:lang w:eastAsia="en-US"/>
              </w:rPr>
              <w:t xml:space="preserve">, con </w:t>
            </w:r>
            <w:r w:rsidR="00C44851">
              <w:rPr>
                <w:rFonts w:ascii="Arial" w:hAnsi="Arial" w:cs="Arial"/>
                <w:sz w:val="20"/>
                <w:szCs w:val="20"/>
              </w:rPr>
              <w:t xml:space="preserve">Título Académico </w:t>
            </w:r>
            <w:r w:rsidRPr="009F4771">
              <w:rPr>
                <w:rFonts w:ascii="Arial" w:hAnsi="Arial" w:cs="Arial"/>
                <w:sz w:val="20"/>
                <w:szCs w:val="20"/>
                <w:lang w:eastAsia="en-US"/>
              </w:rPr>
              <w:t xml:space="preserve">en </w:t>
            </w:r>
            <w:r w:rsidRPr="009F4771">
              <w:rPr>
                <w:rFonts w:ascii="Arial" w:hAnsi="Arial" w:cs="Arial"/>
                <w:noProof/>
                <w:sz w:val="20"/>
                <w:szCs w:val="20"/>
                <w:lang w:eastAsia="en-US"/>
              </w:rPr>
              <w:t>Economía, Administración de Empresas o Ingeniería Comercial</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134DBB" w:rsidRDefault="00B574B9" w:rsidP="0004356D">
            <w:pPr>
              <w:jc w:val="both"/>
              <w:rPr>
                <w:rFonts w:ascii="Arial" w:hAnsi="Arial" w:cs="Arial"/>
                <w:b/>
                <w:bCs/>
                <w:i/>
                <w:color w:val="000000"/>
                <w:sz w:val="18"/>
                <w:szCs w:val="18"/>
                <w:lang w:eastAsia="es-BO"/>
              </w:rPr>
            </w:pPr>
            <w:r w:rsidRPr="00134DBB">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74B9" w:rsidRPr="00134DBB" w:rsidRDefault="00B574B9" w:rsidP="0004356D">
            <w:pPr>
              <w:jc w:val="both"/>
              <w:rPr>
                <w:rFonts w:ascii="Arial" w:hAnsi="Arial" w:cs="Arial"/>
                <w:bCs/>
                <w:i/>
                <w:color w:val="000000"/>
                <w:sz w:val="18"/>
                <w:szCs w:val="18"/>
                <w:lang w:eastAsia="es-BO"/>
              </w:rPr>
            </w:pPr>
            <w:r w:rsidRPr="00134DBB">
              <w:rPr>
                <w:rFonts w:ascii="Arial" w:hAnsi="Arial" w:cs="Arial"/>
                <w:bCs/>
                <w:i/>
                <w:color w:val="000000"/>
                <w:sz w:val="18"/>
                <w:szCs w:val="18"/>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C60319" w:rsidP="0004356D">
            <w:pPr>
              <w:jc w:val="both"/>
              <w:rPr>
                <w:rFonts w:ascii="Arial" w:hAnsi="Arial" w:cs="Arial"/>
                <w:bCs/>
                <w:i/>
                <w:color w:val="000000"/>
                <w:sz w:val="18"/>
                <w:szCs w:val="18"/>
                <w:lang w:eastAsia="es-BO"/>
              </w:rPr>
            </w:pPr>
            <w:r w:rsidRPr="00217BD0">
              <w:rPr>
                <w:rFonts w:ascii="Arial" w:hAnsi="Arial" w:cs="Arial"/>
                <w:sz w:val="20"/>
                <w:szCs w:val="20"/>
              </w:rPr>
              <w:t xml:space="preserve">Experiencia </w:t>
            </w:r>
            <w:r w:rsidRPr="007B0EA4">
              <w:rPr>
                <w:rFonts w:ascii="Arial" w:hAnsi="Arial" w:cs="Arial"/>
                <w:sz w:val="20"/>
                <w:szCs w:val="20"/>
              </w:rPr>
              <w:t xml:space="preserve">general de trabajo mínima de </w:t>
            </w:r>
            <w:r>
              <w:rPr>
                <w:rFonts w:ascii="Arial" w:hAnsi="Arial" w:cs="Arial"/>
                <w:noProof/>
                <w:sz w:val="20"/>
                <w:szCs w:val="20"/>
              </w:rPr>
              <w:t>4</w:t>
            </w:r>
            <w:r w:rsidRPr="007B0EA4">
              <w:rPr>
                <w:rFonts w:ascii="Arial" w:hAnsi="Arial" w:cs="Arial"/>
                <w:sz w:val="20"/>
                <w:szCs w:val="20"/>
              </w:rPr>
              <w:t xml:space="preserve"> años a partir del </w:t>
            </w:r>
            <w:r w:rsidR="00C44851">
              <w:rPr>
                <w:rFonts w:ascii="Arial" w:hAnsi="Arial" w:cs="Arial"/>
                <w:sz w:val="20"/>
                <w:szCs w:val="20"/>
              </w:rPr>
              <w:t>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C60319" w:rsidP="0004356D">
            <w:pPr>
              <w:jc w:val="both"/>
              <w:rPr>
                <w:rFonts w:ascii="Arial" w:hAnsi="Arial" w:cs="Arial"/>
                <w:bCs/>
                <w:i/>
                <w:color w:val="000000"/>
                <w:sz w:val="18"/>
                <w:szCs w:val="18"/>
                <w:lang w:eastAsia="es-BO"/>
              </w:rPr>
            </w:pPr>
            <w:r w:rsidRPr="007B0EA4">
              <w:rPr>
                <w:rFonts w:ascii="Arial" w:hAnsi="Arial" w:cs="Arial"/>
                <w:sz w:val="20"/>
                <w:szCs w:val="20"/>
              </w:rPr>
              <w:t xml:space="preserve">Experiencia de trabajo específica mínima de </w:t>
            </w:r>
            <w:r>
              <w:rPr>
                <w:rFonts w:ascii="Arial" w:hAnsi="Arial" w:cs="Arial"/>
                <w:noProof/>
                <w:sz w:val="20"/>
                <w:szCs w:val="20"/>
              </w:rPr>
              <w:t>2</w:t>
            </w:r>
            <w:r w:rsidRPr="007B0EA4">
              <w:rPr>
                <w:rFonts w:ascii="Arial" w:hAnsi="Arial" w:cs="Arial"/>
                <w:noProof/>
                <w:sz w:val="20"/>
                <w:szCs w:val="20"/>
              </w:rPr>
              <w:t xml:space="preserve"> años a </w:t>
            </w:r>
            <w:r w:rsidRPr="007B0EA4">
              <w:rPr>
                <w:rFonts w:ascii="Arial" w:hAnsi="Arial" w:cs="Arial"/>
                <w:sz w:val="20"/>
                <w:szCs w:val="20"/>
              </w:rPr>
              <w:t xml:space="preserve">partir del </w:t>
            </w:r>
            <w:r w:rsidR="00C44851">
              <w:rPr>
                <w:rFonts w:ascii="Arial" w:hAnsi="Arial" w:cs="Arial"/>
                <w:sz w:val="20"/>
                <w:szCs w:val="20"/>
              </w:rPr>
              <w:t xml:space="preserve">Título Académico </w:t>
            </w:r>
            <w:r w:rsidRPr="00010625">
              <w:rPr>
                <w:rFonts w:ascii="Arial" w:hAnsi="Arial" w:cs="Arial"/>
                <w:noProof/>
                <w:sz w:val="20"/>
                <w:szCs w:val="20"/>
                <w:lang w:eastAsia="en-US"/>
              </w:rPr>
              <w:t>en Gestión</w:t>
            </w:r>
            <w:r>
              <w:rPr>
                <w:rFonts w:ascii="Arial" w:hAnsi="Arial" w:cs="Arial"/>
                <w:noProof/>
                <w:sz w:val="20"/>
                <w:szCs w:val="20"/>
                <w:lang w:eastAsia="en-US"/>
              </w:rPr>
              <w:t xml:space="preserve"> o Procesos de Ad</w:t>
            </w:r>
            <w:r w:rsidRPr="009F4771">
              <w:rPr>
                <w:rFonts w:ascii="Arial" w:hAnsi="Arial" w:cs="Arial"/>
                <w:noProof/>
                <w:sz w:val="20"/>
                <w:szCs w:val="20"/>
                <w:lang w:eastAsia="en-US"/>
              </w:rPr>
              <w:t xml:space="preserve">quisiciones en </w:t>
            </w:r>
            <w:r w:rsidRPr="00C82BF4">
              <w:rPr>
                <w:rFonts w:ascii="Arial" w:hAnsi="Arial" w:cs="Arial"/>
                <w:noProof/>
                <w:sz w:val="20"/>
                <w:szCs w:val="20"/>
              </w:rPr>
              <w:t xml:space="preserve">programas o proyectos financiados por Organismos </w:t>
            </w:r>
            <w:r>
              <w:rPr>
                <w:rFonts w:ascii="Arial" w:hAnsi="Arial" w:cs="Arial"/>
                <w:noProof/>
                <w:sz w:val="20"/>
                <w:szCs w:val="20"/>
              </w:rPr>
              <w:t>Internacionales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lastRenderedPageBreak/>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9D52DB" w:rsidP="0042344A">
            <w:pPr>
              <w:rPr>
                <w:rFonts w:ascii="Arial" w:hAnsi="Arial" w:cs="Arial"/>
                <w:i/>
                <w:color w:val="000000"/>
                <w:sz w:val="18"/>
                <w:szCs w:val="18"/>
                <w:lang w:eastAsia="es-BO"/>
              </w:rPr>
            </w:pPr>
            <w:r w:rsidRPr="005C291D">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04356D"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10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5C291D"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9D52DB" w:rsidP="00FD5BF0">
            <w:pPr>
              <w:pStyle w:val="Prrafodelista"/>
              <w:spacing w:after="240"/>
              <w:ind w:left="19"/>
              <w:contextualSpacing/>
              <w:jc w:val="both"/>
              <w:rPr>
                <w:rFonts w:ascii="Arial" w:hAnsi="Arial" w:cs="Arial"/>
                <w:sz w:val="18"/>
                <w:szCs w:val="18"/>
              </w:rPr>
            </w:pPr>
            <w:r w:rsidRPr="005C291D">
              <w:rPr>
                <w:rFonts w:ascii="Arial" w:hAnsi="Arial" w:cs="Arial"/>
                <w:sz w:val="18"/>
                <w:szCs w:val="18"/>
              </w:rPr>
              <w:t>Curso sobre las Norma Básica del Sistema de Administración de Bienes y Servicios - DS 0181, impartidos por la Contraloría General del Estado</w:t>
            </w:r>
          </w:p>
        </w:tc>
        <w:tc>
          <w:tcPr>
            <w:tcW w:w="1100" w:type="dxa"/>
            <w:gridSpan w:val="2"/>
            <w:tcBorders>
              <w:left w:val="nil"/>
              <w:bottom w:val="nil"/>
              <w:right w:val="nil"/>
            </w:tcBorders>
            <w:shd w:val="clear" w:color="000000" w:fill="FFFFFF"/>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04356D" w:rsidP="00FD5BF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2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9D52DB" w:rsidP="00FD5BF0">
            <w:pPr>
              <w:pStyle w:val="Prrafodelista"/>
              <w:spacing w:after="240"/>
              <w:ind w:left="19"/>
              <w:contextualSpacing/>
              <w:jc w:val="both"/>
              <w:rPr>
                <w:rFonts w:ascii="Arial" w:hAnsi="Arial" w:cs="Arial"/>
                <w:sz w:val="18"/>
                <w:szCs w:val="18"/>
              </w:rPr>
            </w:pPr>
            <w:r w:rsidRPr="005C291D">
              <w:rPr>
                <w:rFonts w:ascii="Arial" w:hAnsi="Arial" w:cs="Arial"/>
                <w:sz w:val="18"/>
                <w:szCs w:val="18"/>
              </w:rPr>
              <w:t>Ley Nro. 1178,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9D52DB" w:rsidP="00FD5BF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1</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9D52DB" w:rsidP="00FD5BF0">
            <w:pPr>
              <w:pStyle w:val="Prrafodelista"/>
              <w:spacing w:after="240"/>
              <w:ind w:left="19"/>
              <w:contextualSpacing/>
              <w:jc w:val="both"/>
              <w:rPr>
                <w:rFonts w:ascii="Arial" w:hAnsi="Arial" w:cs="Arial"/>
                <w:sz w:val="18"/>
                <w:szCs w:val="18"/>
              </w:rPr>
            </w:pPr>
            <w:r w:rsidRPr="005C291D">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04356D" w:rsidP="00FD5BF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2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9D52DB" w:rsidRPr="00B33044" w:rsidTr="00FD5BF0">
        <w:trPr>
          <w:trHeight w:val="375"/>
        </w:trPr>
        <w:tc>
          <w:tcPr>
            <w:tcW w:w="1520" w:type="dxa"/>
            <w:gridSpan w:val="2"/>
            <w:tcBorders>
              <w:left w:val="single" w:sz="8" w:space="0" w:color="auto"/>
              <w:bottom w:val="nil"/>
              <w:right w:val="nil"/>
            </w:tcBorders>
            <w:shd w:val="clear" w:color="auto" w:fill="auto"/>
            <w:vAlign w:val="bottom"/>
          </w:tcPr>
          <w:p w:rsidR="009D52DB" w:rsidRDefault="009D52DB"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9D52DB" w:rsidRPr="00B33044" w:rsidRDefault="009D52DB"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9D52DB" w:rsidRPr="005C291D" w:rsidRDefault="009D52DB" w:rsidP="00FD5BF0">
            <w:pPr>
              <w:pStyle w:val="Prrafodelista"/>
              <w:spacing w:after="240"/>
              <w:ind w:left="19"/>
              <w:contextualSpacing/>
              <w:jc w:val="both"/>
              <w:rPr>
                <w:rFonts w:ascii="Arial" w:hAnsi="Arial" w:cs="Arial"/>
                <w:sz w:val="18"/>
                <w:szCs w:val="18"/>
              </w:rPr>
            </w:pPr>
            <w:r w:rsidRPr="005C291D">
              <w:rPr>
                <w:rFonts w:ascii="Arial" w:hAnsi="Arial" w:cs="Arial"/>
                <w:sz w:val="18"/>
                <w:szCs w:val="18"/>
              </w:rPr>
              <w:t>Diseño y Elaboración de Documento Base de Contrataciones</w:t>
            </w:r>
          </w:p>
        </w:tc>
        <w:tc>
          <w:tcPr>
            <w:tcW w:w="1100" w:type="dxa"/>
            <w:gridSpan w:val="2"/>
            <w:tcBorders>
              <w:left w:val="nil"/>
              <w:bottom w:val="nil"/>
              <w:right w:val="nil"/>
            </w:tcBorders>
            <w:shd w:val="clear" w:color="000000" w:fill="FFFFFF"/>
            <w:vAlign w:val="bottom"/>
          </w:tcPr>
          <w:p w:rsidR="009D52DB" w:rsidRPr="005C291D" w:rsidRDefault="009D52DB"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9D52DB" w:rsidRPr="005C291D" w:rsidRDefault="009D52DB" w:rsidP="00FD5BF0">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2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9D52DB" w:rsidRPr="00FD5BF0" w:rsidRDefault="009D52DB"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5C291D" w:rsidRDefault="00B574B9" w:rsidP="0042344A">
            <w:pPr>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5C291D" w:rsidRDefault="00B574B9" w:rsidP="0042344A">
            <w:pPr>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5C291D" w:rsidRDefault="00B574B9" w:rsidP="0042344A">
            <w:pPr>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5C291D" w:rsidRDefault="00B574B9" w:rsidP="0042344A">
            <w:pPr>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9D52DB" w:rsidP="008E05EF">
            <w:pPr>
              <w:pStyle w:val="Prrafodelista"/>
              <w:spacing w:after="240" w:line="256" w:lineRule="auto"/>
              <w:ind w:left="19"/>
              <w:contextualSpacing/>
              <w:jc w:val="both"/>
              <w:rPr>
                <w:rFonts w:ascii="Arial" w:hAnsi="Arial" w:cs="Arial"/>
                <w:sz w:val="18"/>
                <w:szCs w:val="18"/>
              </w:rPr>
            </w:pPr>
            <w:r w:rsidRPr="005C291D">
              <w:rPr>
                <w:rFonts w:ascii="Arial" w:hAnsi="Arial" w:cs="Arial"/>
                <w:sz w:val="18"/>
                <w:szCs w:val="18"/>
              </w:rPr>
              <w:t xml:space="preserve">Por año adicional de experiencia específica, se asigna (3 </w:t>
            </w:r>
            <w:proofErr w:type="spellStart"/>
            <w:r w:rsidRPr="005C291D">
              <w:rPr>
                <w:rFonts w:ascii="Arial" w:hAnsi="Arial" w:cs="Arial"/>
                <w:sz w:val="18"/>
                <w:szCs w:val="18"/>
              </w:rPr>
              <w:t>ptos</w:t>
            </w:r>
            <w:proofErr w:type="spellEnd"/>
            <w:r w:rsidRPr="005C291D">
              <w:rPr>
                <w:rFonts w:ascii="Arial" w:hAnsi="Arial" w:cs="Arial"/>
                <w:sz w:val="18"/>
                <w:szCs w:val="18"/>
              </w:rPr>
              <w:t xml:space="preserve">.) hasta máximo (18 </w:t>
            </w:r>
            <w:proofErr w:type="spellStart"/>
            <w:r w:rsidRPr="005C291D">
              <w:rPr>
                <w:rFonts w:ascii="Arial" w:hAnsi="Arial" w:cs="Arial"/>
                <w:sz w:val="18"/>
                <w:szCs w:val="18"/>
              </w:rPr>
              <w:t>ptos</w:t>
            </w:r>
            <w:proofErr w:type="spellEnd"/>
            <w:r w:rsidRPr="005C291D">
              <w:rPr>
                <w:rFonts w:ascii="Arial" w:hAnsi="Arial" w:cs="Arial"/>
                <w:sz w:val="18"/>
                <w:szCs w:val="18"/>
              </w:rPr>
              <w:t>.)</w:t>
            </w:r>
          </w:p>
        </w:tc>
        <w:tc>
          <w:tcPr>
            <w:tcW w:w="1100" w:type="dxa"/>
            <w:gridSpan w:val="2"/>
            <w:tcBorders>
              <w:top w:val="nil"/>
              <w:left w:val="nil"/>
              <w:bottom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9D52DB"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18</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lastRenderedPageBreak/>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N</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716AAB" w:rsidRDefault="00716AAB" w:rsidP="00B574B9">
      <w:pPr>
        <w:ind w:left="142"/>
        <w:jc w:val="both"/>
        <w:rPr>
          <w:rFonts w:ascii="Arial" w:hAnsi="Arial" w:cs="Arial"/>
          <w:lang w:val="es-ES_tradnl"/>
        </w:rPr>
      </w:pPr>
    </w:p>
    <w:p w:rsidR="00716AAB" w:rsidRPr="001D0C17" w:rsidRDefault="00716AAB" w:rsidP="00716AAB">
      <w:pPr>
        <w:rPr>
          <w:rFonts w:ascii="Arial" w:hAnsi="Arial" w:cs="Arial"/>
          <w:b/>
          <w:lang w:val="es-ES_tradnl"/>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6A6D03" w:rsidRDefault="00716AAB" w:rsidP="00716AAB">
      <w:pPr>
        <w:jc w:val="both"/>
        <w:rPr>
          <w:rFonts w:ascii="Arial" w:hAnsi="Arial" w:cs="Arial"/>
          <w:lang w:val="es-ES_tradnl"/>
        </w:rPr>
      </w:pPr>
    </w:p>
    <w:p w:rsidR="00716AAB" w:rsidRDefault="00716AAB"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1B6A72" w:rsidRDefault="001B6A72"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FD5BF0" w:rsidRDefault="00FD5BF0"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Default="00716AAB"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lastRenderedPageBreak/>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CA" w:rsidRDefault="006974CA">
      <w:r>
        <w:separator/>
      </w:r>
    </w:p>
  </w:endnote>
  <w:endnote w:type="continuationSeparator" w:id="0">
    <w:p w:rsidR="006974CA" w:rsidRDefault="0069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236E" w:rsidRDefault="00DB236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4252">
      <w:rPr>
        <w:rStyle w:val="Nmerodepgina"/>
        <w:noProof/>
      </w:rPr>
      <w:t>12</w:t>
    </w:r>
    <w:r>
      <w:rPr>
        <w:rStyle w:val="Nmerodepgina"/>
      </w:rPr>
      <w:fldChar w:fldCharType="end"/>
    </w:r>
  </w:p>
  <w:p w:rsidR="00DB236E" w:rsidRDefault="00DB236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Default="00DB236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74252">
      <w:rPr>
        <w:rStyle w:val="Nmerodepgina"/>
        <w:noProof/>
      </w:rPr>
      <w:t>1</w:t>
    </w:r>
    <w:r>
      <w:rPr>
        <w:rStyle w:val="Nmerodepgina"/>
      </w:rPr>
      <w:fldChar w:fldCharType="end"/>
    </w:r>
  </w:p>
  <w:p w:rsidR="00DB236E" w:rsidRDefault="00DB2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CA" w:rsidRDefault="006974CA">
      <w:r>
        <w:separator/>
      </w:r>
    </w:p>
  </w:footnote>
  <w:footnote w:type="continuationSeparator" w:id="0">
    <w:p w:rsidR="006974CA" w:rsidRDefault="0069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E" w:rsidRPr="00364BEB" w:rsidRDefault="00DB236E"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DB236E" w:rsidRDefault="00DB236E" w:rsidP="00811FDB">
    <w:pPr>
      <w:pStyle w:val="Encabezado"/>
    </w:pPr>
    <w:r>
      <w:rPr>
        <w:sz w:val="14"/>
        <w:szCs w:val="14"/>
      </w:rPr>
      <w:t>_______________________________________________________________________________________________</w:t>
    </w:r>
  </w:p>
  <w:p w:rsidR="00DB236E" w:rsidRDefault="00DB2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2">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7">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28"/>
  </w:num>
  <w:num w:numId="5">
    <w:abstractNumId w:val="9"/>
  </w:num>
  <w:num w:numId="6">
    <w:abstractNumId w:val="25"/>
  </w:num>
  <w:num w:numId="7">
    <w:abstractNumId w:val="0"/>
  </w:num>
  <w:num w:numId="8">
    <w:abstractNumId w:val="33"/>
  </w:num>
  <w:num w:numId="9">
    <w:abstractNumId w:val="18"/>
  </w:num>
  <w:num w:numId="10">
    <w:abstractNumId w:val="22"/>
  </w:num>
  <w:num w:numId="11">
    <w:abstractNumId w:val="16"/>
  </w:num>
  <w:num w:numId="12">
    <w:abstractNumId w:val="34"/>
  </w:num>
  <w:num w:numId="13">
    <w:abstractNumId w:val="20"/>
  </w:num>
  <w:num w:numId="14">
    <w:abstractNumId w:val="3"/>
  </w:num>
  <w:num w:numId="15">
    <w:abstractNumId w:val="23"/>
  </w:num>
  <w:num w:numId="16">
    <w:abstractNumId w:val="19"/>
  </w:num>
  <w:num w:numId="17">
    <w:abstractNumId w:val="7"/>
  </w:num>
  <w:num w:numId="18">
    <w:abstractNumId w:val="21"/>
  </w:num>
  <w:num w:numId="19">
    <w:abstractNumId w:val="36"/>
  </w:num>
  <w:num w:numId="20">
    <w:abstractNumId w:val="15"/>
  </w:num>
  <w:num w:numId="21">
    <w:abstractNumId w:val="11"/>
  </w:num>
  <w:num w:numId="22">
    <w:abstractNumId w:val="4"/>
  </w:num>
  <w:num w:numId="23">
    <w:abstractNumId w:val="8"/>
  </w:num>
  <w:num w:numId="24">
    <w:abstractNumId w:val="37"/>
  </w:num>
  <w:num w:numId="25">
    <w:abstractNumId w:val="29"/>
  </w:num>
  <w:num w:numId="26">
    <w:abstractNumId w:val="5"/>
  </w:num>
  <w:num w:numId="27">
    <w:abstractNumId w:val="26"/>
  </w:num>
  <w:num w:numId="28">
    <w:abstractNumId w:val="24"/>
  </w:num>
  <w:num w:numId="29">
    <w:abstractNumId w:val="12"/>
  </w:num>
  <w:num w:numId="30">
    <w:abstractNumId w:val="13"/>
  </w:num>
  <w:num w:numId="31">
    <w:abstractNumId w:val="1"/>
  </w:num>
  <w:num w:numId="32">
    <w:abstractNumId w:val="14"/>
  </w:num>
  <w:num w:numId="33">
    <w:abstractNumId w:val="2"/>
  </w:num>
  <w:num w:numId="34">
    <w:abstractNumId w:val="6"/>
  </w:num>
  <w:num w:numId="35">
    <w:abstractNumId w:val="31"/>
  </w:num>
  <w:num w:numId="36">
    <w:abstractNumId w:val="27"/>
  </w:num>
  <w:num w:numId="37">
    <w:abstractNumId w:val="35"/>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255C"/>
    <w:rsid w:val="0004356D"/>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6A72"/>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F3A"/>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084"/>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544A"/>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64E"/>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816"/>
    <w:rsid w:val="004C4476"/>
    <w:rsid w:val="004C5DE2"/>
    <w:rsid w:val="004C6956"/>
    <w:rsid w:val="004C7258"/>
    <w:rsid w:val="004D14F2"/>
    <w:rsid w:val="004D5E74"/>
    <w:rsid w:val="004D62E5"/>
    <w:rsid w:val="004D7357"/>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1DE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91D"/>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974CA"/>
    <w:rsid w:val="006A3787"/>
    <w:rsid w:val="006B061B"/>
    <w:rsid w:val="006B0646"/>
    <w:rsid w:val="006B15C2"/>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252"/>
    <w:rsid w:val="00874FF4"/>
    <w:rsid w:val="00876A78"/>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05EF"/>
    <w:rsid w:val="008E2149"/>
    <w:rsid w:val="008E3E42"/>
    <w:rsid w:val="008E4BAE"/>
    <w:rsid w:val="008E57ED"/>
    <w:rsid w:val="008E6293"/>
    <w:rsid w:val="008E63EF"/>
    <w:rsid w:val="008E6FBA"/>
    <w:rsid w:val="008F05CE"/>
    <w:rsid w:val="008F063C"/>
    <w:rsid w:val="008F0CB8"/>
    <w:rsid w:val="008F108E"/>
    <w:rsid w:val="008F3050"/>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4B01"/>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2DB"/>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1E5"/>
    <w:rsid w:val="00A65DD3"/>
    <w:rsid w:val="00A66E14"/>
    <w:rsid w:val="00A676B4"/>
    <w:rsid w:val="00A67EE5"/>
    <w:rsid w:val="00A707F5"/>
    <w:rsid w:val="00A70B3D"/>
    <w:rsid w:val="00A7151C"/>
    <w:rsid w:val="00A721D2"/>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851"/>
    <w:rsid w:val="00C44F89"/>
    <w:rsid w:val="00C45DDC"/>
    <w:rsid w:val="00C46159"/>
    <w:rsid w:val="00C47556"/>
    <w:rsid w:val="00C528A6"/>
    <w:rsid w:val="00C52D1D"/>
    <w:rsid w:val="00C565D6"/>
    <w:rsid w:val="00C577AF"/>
    <w:rsid w:val="00C60319"/>
    <w:rsid w:val="00C603D3"/>
    <w:rsid w:val="00C633D7"/>
    <w:rsid w:val="00C639D6"/>
    <w:rsid w:val="00C64637"/>
    <w:rsid w:val="00C712C0"/>
    <w:rsid w:val="00C713DA"/>
    <w:rsid w:val="00C72820"/>
    <w:rsid w:val="00C73F0A"/>
    <w:rsid w:val="00C7427C"/>
    <w:rsid w:val="00C80985"/>
    <w:rsid w:val="00C80D11"/>
    <w:rsid w:val="00C823DD"/>
    <w:rsid w:val="00C8522A"/>
    <w:rsid w:val="00C90E82"/>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6039"/>
    <w:rsid w:val="00DC7FA4"/>
    <w:rsid w:val="00DD25EF"/>
    <w:rsid w:val="00DD2E7C"/>
    <w:rsid w:val="00DD39B3"/>
    <w:rsid w:val="00DD4B1F"/>
    <w:rsid w:val="00DD5113"/>
    <w:rsid w:val="00DD5EBF"/>
    <w:rsid w:val="00DD60C1"/>
    <w:rsid w:val="00DD7BF8"/>
    <w:rsid w:val="00DE04E4"/>
    <w:rsid w:val="00DE0A7B"/>
    <w:rsid w:val="00DE315B"/>
    <w:rsid w:val="00DE3163"/>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6D96"/>
    <w:rsid w:val="00EC6FB0"/>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20BB8"/>
    <w:rsid w:val="00F2143E"/>
    <w:rsid w:val="00F219F8"/>
    <w:rsid w:val="00F21E65"/>
    <w:rsid w:val="00F223B4"/>
    <w:rsid w:val="00F2250F"/>
    <w:rsid w:val="00F25EE8"/>
    <w:rsid w:val="00F270CE"/>
    <w:rsid w:val="00F309F4"/>
    <w:rsid w:val="00F34321"/>
    <w:rsid w:val="00F34C28"/>
    <w:rsid w:val="00F35308"/>
    <w:rsid w:val="00F353FD"/>
    <w:rsid w:val="00F3669A"/>
    <w:rsid w:val="00F371E3"/>
    <w:rsid w:val="00F3774F"/>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48DE-9064-49AC-A27A-A8412B74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12042</Words>
  <Characters>66232</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78118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38</cp:revision>
  <cp:lastPrinted>2013-05-11T16:17:00Z</cp:lastPrinted>
  <dcterms:created xsi:type="dcterms:W3CDTF">2018-02-22T22:45:00Z</dcterms:created>
  <dcterms:modified xsi:type="dcterms:W3CDTF">2018-02-23T19:35:00Z</dcterms:modified>
</cp:coreProperties>
</file>